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27" w:rsidRPr="00D47DDA" w:rsidRDefault="00DA7427" w:rsidP="00E073BD">
      <w:pPr>
        <w:jc w:val="center"/>
        <w:rPr>
          <w:b/>
          <w:sz w:val="96"/>
          <w:szCs w:val="96"/>
        </w:rPr>
      </w:pPr>
    </w:p>
    <w:p w:rsidR="00DA7427" w:rsidRDefault="00DA7427" w:rsidP="00014CB7">
      <w:pPr>
        <w:jc w:val="center"/>
        <w:rPr>
          <w:b/>
          <w:sz w:val="96"/>
          <w:szCs w:val="96"/>
        </w:rPr>
      </w:pPr>
      <w:r w:rsidRPr="00D47DDA">
        <w:rPr>
          <w:b/>
          <w:sz w:val="96"/>
          <w:szCs w:val="96"/>
        </w:rPr>
        <w:t xml:space="preserve">Stanovy </w:t>
      </w:r>
    </w:p>
    <w:p w:rsidR="00DA7427" w:rsidRPr="00117D1C" w:rsidRDefault="00DA7427" w:rsidP="00014CB7">
      <w:pPr>
        <w:jc w:val="center"/>
        <w:rPr>
          <w:b/>
          <w:color w:val="000000"/>
          <w:sz w:val="56"/>
          <w:szCs w:val="56"/>
        </w:rPr>
      </w:pPr>
      <w:r w:rsidRPr="00117D1C">
        <w:rPr>
          <w:b/>
          <w:color w:val="000000"/>
          <w:sz w:val="56"/>
          <w:szCs w:val="56"/>
        </w:rPr>
        <w:t xml:space="preserve">MS Diana </w:t>
      </w:r>
      <w:proofErr w:type="gramStart"/>
      <w:r w:rsidRPr="00117D1C">
        <w:rPr>
          <w:b/>
          <w:color w:val="000000"/>
          <w:sz w:val="56"/>
          <w:szCs w:val="56"/>
        </w:rPr>
        <w:t xml:space="preserve">Vlkaneč, </w:t>
      </w:r>
      <w:proofErr w:type="spellStart"/>
      <w:r w:rsidRPr="00117D1C">
        <w:rPr>
          <w:b/>
          <w:color w:val="000000"/>
          <w:sz w:val="56"/>
          <w:szCs w:val="56"/>
        </w:rPr>
        <w:t>z.s</w:t>
      </w:r>
      <w:proofErr w:type="spellEnd"/>
      <w:r w:rsidRPr="00117D1C">
        <w:rPr>
          <w:b/>
          <w:color w:val="000000"/>
          <w:sz w:val="56"/>
          <w:szCs w:val="56"/>
        </w:rPr>
        <w:t>.</w:t>
      </w:r>
      <w:proofErr w:type="gramEnd"/>
    </w:p>
    <w:p w:rsidR="00DA7427" w:rsidRPr="00B95F19" w:rsidRDefault="00DA7427"/>
    <w:p w:rsidR="00DA7427" w:rsidRDefault="00DA7427"/>
    <w:p w:rsidR="00DA7427" w:rsidRPr="00B95F19" w:rsidRDefault="00DA7427"/>
    <w:p w:rsidR="00DA7427" w:rsidRDefault="00DA7427"/>
    <w:p w:rsidR="00DA7427" w:rsidRPr="00823072" w:rsidRDefault="00DA7427"/>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A0" w:firstRow="1" w:lastRow="0" w:firstColumn="1" w:lastColumn="0" w:noHBand="0" w:noVBand="0"/>
      </w:tblPr>
      <w:tblGrid>
        <w:gridCol w:w="2364"/>
        <w:gridCol w:w="5771"/>
      </w:tblGrid>
      <w:tr w:rsidR="00DA7427" w:rsidRPr="00570B0F" w:rsidTr="00570B0F">
        <w:trPr>
          <w:trHeight w:val="609"/>
          <w:jc w:val="center"/>
        </w:trPr>
        <w:tc>
          <w:tcPr>
            <w:tcW w:w="0" w:type="auto"/>
            <w:tcBorders>
              <w:top w:val="single" w:sz="12" w:space="0" w:color="auto"/>
            </w:tcBorders>
            <w:vAlign w:val="center"/>
          </w:tcPr>
          <w:p w:rsidR="00DA7427" w:rsidRPr="00570B0F" w:rsidRDefault="00DA7427" w:rsidP="00570B0F">
            <w:pPr>
              <w:spacing w:after="0" w:line="240" w:lineRule="auto"/>
            </w:pPr>
            <w:r w:rsidRPr="00570B0F">
              <w:rPr>
                <w:b/>
              </w:rPr>
              <w:t>Název spolku</w:t>
            </w:r>
          </w:p>
        </w:tc>
        <w:tc>
          <w:tcPr>
            <w:tcW w:w="5771" w:type="dxa"/>
            <w:tcBorders>
              <w:top w:val="single" w:sz="12" w:space="0" w:color="auto"/>
            </w:tcBorders>
            <w:vAlign w:val="center"/>
          </w:tcPr>
          <w:p w:rsidR="00DA7427" w:rsidRPr="00931100" w:rsidRDefault="00DA7427" w:rsidP="00570B0F">
            <w:pPr>
              <w:spacing w:after="0" w:line="240" w:lineRule="auto"/>
              <w:rPr>
                <w:strike/>
                <w:color w:val="000000"/>
              </w:rPr>
            </w:pPr>
            <w:r w:rsidRPr="00931100">
              <w:rPr>
                <w:color w:val="000000"/>
              </w:rPr>
              <w:t xml:space="preserve">MS </w:t>
            </w:r>
            <w:proofErr w:type="gramStart"/>
            <w:r w:rsidRPr="00931100">
              <w:rPr>
                <w:color w:val="000000"/>
              </w:rPr>
              <w:t>Diana  Vlkaneč</w:t>
            </w:r>
            <w:proofErr w:type="gramEnd"/>
            <w:r w:rsidRPr="00931100">
              <w:rPr>
                <w:color w:val="000000"/>
              </w:rPr>
              <w:t xml:space="preserve">, </w:t>
            </w:r>
            <w:proofErr w:type="spellStart"/>
            <w:r w:rsidRPr="00931100">
              <w:rPr>
                <w:color w:val="000000"/>
              </w:rPr>
              <w:t>z.s</w:t>
            </w:r>
            <w:proofErr w:type="spellEnd"/>
            <w:r w:rsidRPr="00931100">
              <w:rPr>
                <w:color w:val="000000"/>
              </w:rPr>
              <w:t>.</w:t>
            </w:r>
          </w:p>
        </w:tc>
      </w:tr>
      <w:tr w:rsidR="00DA7427" w:rsidRPr="00570B0F" w:rsidTr="00570B0F">
        <w:trPr>
          <w:trHeight w:val="560"/>
          <w:jc w:val="center"/>
        </w:trPr>
        <w:tc>
          <w:tcPr>
            <w:tcW w:w="0" w:type="auto"/>
            <w:vAlign w:val="center"/>
          </w:tcPr>
          <w:p w:rsidR="00DA7427" w:rsidRPr="00570B0F" w:rsidRDefault="00DA7427" w:rsidP="00570B0F">
            <w:pPr>
              <w:spacing w:after="0" w:line="240" w:lineRule="auto"/>
            </w:pPr>
            <w:r w:rsidRPr="00570B0F">
              <w:rPr>
                <w:b/>
              </w:rPr>
              <w:t>IČO</w:t>
            </w:r>
          </w:p>
        </w:tc>
        <w:tc>
          <w:tcPr>
            <w:tcW w:w="5771" w:type="dxa"/>
            <w:vAlign w:val="center"/>
          </w:tcPr>
          <w:p w:rsidR="00DA7427" w:rsidRPr="00931100" w:rsidRDefault="00DA7427" w:rsidP="00570B0F">
            <w:pPr>
              <w:spacing w:after="0" w:line="240" w:lineRule="auto"/>
              <w:rPr>
                <w:color w:val="000000"/>
                <w:vertAlign w:val="superscript"/>
              </w:rPr>
            </w:pPr>
            <w:r w:rsidRPr="00931100">
              <w:rPr>
                <w:color w:val="000000"/>
              </w:rPr>
              <w:t>65248651</w:t>
            </w:r>
          </w:p>
        </w:tc>
      </w:tr>
      <w:tr w:rsidR="00DA7427" w:rsidRPr="00570B0F" w:rsidTr="00570B0F">
        <w:trPr>
          <w:trHeight w:val="552"/>
          <w:jc w:val="center"/>
        </w:trPr>
        <w:tc>
          <w:tcPr>
            <w:tcW w:w="0" w:type="auto"/>
            <w:vAlign w:val="center"/>
          </w:tcPr>
          <w:p w:rsidR="00DA7427" w:rsidRPr="00570B0F" w:rsidRDefault="00DA7427" w:rsidP="00570B0F">
            <w:pPr>
              <w:spacing w:after="0" w:line="240" w:lineRule="auto"/>
            </w:pPr>
            <w:r w:rsidRPr="00570B0F">
              <w:rPr>
                <w:b/>
              </w:rPr>
              <w:t>Sídlo spolku</w:t>
            </w:r>
          </w:p>
        </w:tc>
        <w:tc>
          <w:tcPr>
            <w:tcW w:w="5771" w:type="dxa"/>
            <w:vAlign w:val="center"/>
          </w:tcPr>
          <w:p w:rsidR="00DA7427" w:rsidRPr="00931100" w:rsidRDefault="00DA7427" w:rsidP="00570B0F">
            <w:pPr>
              <w:spacing w:after="0" w:line="240" w:lineRule="auto"/>
              <w:rPr>
                <w:color w:val="000000"/>
              </w:rPr>
            </w:pPr>
            <w:r w:rsidRPr="00931100">
              <w:rPr>
                <w:color w:val="000000"/>
              </w:rPr>
              <w:t xml:space="preserve">Vlkaneč </w:t>
            </w:r>
            <w:proofErr w:type="gramStart"/>
            <w:r w:rsidRPr="00931100">
              <w:rPr>
                <w:color w:val="000000"/>
              </w:rPr>
              <w:t>čp.131</w:t>
            </w:r>
            <w:proofErr w:type="gramEnd"/>
            <w:r w:rsidRPr="00931100">
              <w:rPr>
                <w:color w:val="000000"/>
              </w:rPr>
              <w:t>, 285 64 Vlkaneč</w:t>
            </w:r>
          </w:p>
        </w:tc>
      </w:tr>
      <w:tr w:rsidR="00DA7427" w:rsidRPr="00570B0F" w:rsidTr="00570B0F">
        <w:trPr>
          <w:trHeight w:val="558"/>
          <w:jc w:val="center"/>
        </w:trPr>
        <w:tc>
          <w:tcPr>
            <w:tcW w:w="0" w:type="auto"/>
            <w:vAlign w:val="center"/>
          </w:tcPr>
          <w:p w:rsidR="00DA7427" w:rsidRPr="00570B0F" w:rsidRDefault="00DA7427" w:rsidP="00570B0F">
            <w:pPr>
              <w:spacing w:after="0" w:line="240" w:lineRule="auto"/>
            </w:pPr>
            <w:r w:rsidRPr="00570B0F">
              <w:rPr>
                <w:b/>
              </w:rPr>
              <w:t>Kraj</w:t>
            </w:r>
          </w:p>
        </w:tc>
        <w:tc>
          <w:tcPr>
            <w:tcW w:w="5771" w:type="dxa"/>
            <w:vAlign w:val="center"/>
          </w:tcPr>
          <w:p w:rsidR="00DA7427" w:rsidRPr="00931100" w:rsidRDefault="00DA7427" w:rsidP="00570B0F">
            <w:pPr>
              <w:spacing w:after="0" w:line="240" w:lineRule="auto"/>
              <w:rPr>
                <w:color w:val="000000"/>
              </w:rPr>
            </w:pPr>
            <w:r w:rsidRPr="00931100">
              <w:rPr>
                <w:color w:val="000000"/>
              </w:rPr>
              <w:t xml:space="preserve"> Středočeský</w:t>
            </w:r>
            <w:r>
              <w:rPr>
                <w:color w:val="000000"/>
              </w:rPr>
              <w:t xml:space="preserve"> kraj</w:t>
            </w:r>
          </w:p>
        </w:tc>
      </w:tr>
      <w:tr w:rsidR="00DA7427" w:rsidRPr="00570B0F" w:rsidTr="00570B0F">
        <w:trPr>
          <w:trHeight w:val="549"/>
          <w:jc w:val="center"/>
        </w:trPr>
        <w:tc>
          <w:tcPr>
            <w:tcW w:w="0" w:type="auto"/>
            <w:vAlign w:val="center"/>
          </w:tcPr>
          <w:p w:rsidR="00DA7427" w:rsidRPr="00570B0F" w:rsidRDefault="00DA7427" w:rsidP="00570B0F">
            <w:pPr>
              <w:spacing w:after="0" w:line="240" w:lineRule="auto"/>
            </w:pPr>
            <w:r w:rsidRPr="00570B0F">
              <w:rPr>
                <w:b/>
              </w:rPr>
              <w:t>Země</w:t>
            </w:r>
          </w:p>
        </w:tc>
        <w:tc>
          <w:tcPr>
            <w:tcW w:w="5771" w:type="dxa"/>
            <w:vAlign w:val="center"/>
          </w:tcPr>
          <w:p w:rsidR="00DA7427" w:rsidRPr="00931100" w:rsidRDefault="00DA7427" w:rsidP="00570B0F">
            <w:pPr>
              <w:spacing w:after="0" w:line="240" w:lineRule="auto"/>
              <w:rPr>
                <w:color w:val="000000"/>
              </w:rPr>
            </w:pPr>
            <w:r w:rsidRPr="00931100">
              <w:rPr>
                <w:color w:val="000000"/>
              </w:rPr>
              <w:t>Česká Republika</w:t>
            </w:r>
          </w:p>
        </w:tc>
      </w:tr>
      <w:tr w:rsidR="00DA7427" w:rsidRPr="00570B0F" w:rsidTr="00570B0F">
        <w:trPr>
          <w:trHeight w:val="557"/>
          <w:jc w:val="center"/>
        </w:trPr>
        <w:tc>
          <w:tcPr>
            <w:tcW w:w="0" w:type="auto"/>
            <w:vAlign w:val="center"/>
          </w:tcPr>
          <w:p w:rsidR="00DA7427" w:rsidRPr="00570B0F" w:rsidRDefault="00DA7427" w:rsidP="00570B0F">
            <w:pPr>
              <w:spacing w:after="0" w:line="240" w:lineRule="auto"/>
            </w:pPr>
            <w:r w:rsidRPr="00570B0F">
              <w:rPr>
                <w:b/>
              </w:rPr>
              <w:t>Statutární orgán spolku</w:t>
            </w:r>
          </w:p>
        </w:tc>
        <w:tc>
          <w:tcPr>
            <w:tcW w:w="5771" w:type="dxa"/>
            <w:vAlign w:val="center"/>
          </w:tcPr>
          <w:p w:rsidR="00DA7427" w:rsidRPr="00931100" w:rsidRDefault="00DA7427" w:rsidP="00570B0F">
            <w:pPr>
              <w:spacing w:after="0" w:line="240" w:lineRule="auto"/>
              <w:rPr>
                <w:color w:val="000000"/>
              </w:rPr>
            </w:pPr>
            <w:r w:rsidRPr="00931100">
              <w:rPr>
                <w:color w:val="000000"/>
              </w:rPr>
              <w:t>Výbor spolku (jako kolektivní statutární orgán)</w:t>
            </w:r>
          </w:p>
        </w:tc>
      </w:tr>
      <w:tr w:rsidR="00DA7427" w:rsidRPr="00570B0F" w:rsidTr="00570B0F">
        <w:trPr>
          <w:trHeight w:val="578"/>
          <w:jc w:val="center"/>
        </w:trPr>
        <w:tc>
          <w:tcPr>
            <w:tcW w:w="0" w:type="auto"/>
            <w:tcBorders>
              <w:bottom w:val="single" w:sz="12" w:space="0" w:color="auto"/>
            </w:tcBorders>
            <w:vAlign w:val="center"/>
          </w:tcPr>
          <w:p w:rsidR="00DA7427" w:rsidRPr="00570B0F" w:rsidRDefault="00DA7427" w:rsidP="00570B0F">
            <w:pPr>
              <w:spacing w:after="0" w:line="240" w:lineRule="auto"/>
            </w:pPr>
            <w:r w:rsidRPr="00570B0F">
              <w:rPr>
                <w:b/>
              </w:rPr>
              <w:t>Nejvyšší orgán spolku</w:t>
            </w:r>
          </w:p>
        </w:tc>
        <w:tc>
          <w:tcPr>
            <w:tcW w:w="5771" w:type="dxa"/>
            <w:tcBorders>
              <w:bottom w:val="single" w:sz="12" w:space="0" w:color="auto"/>
            </w:tcBorders>
            <w:vAlign w:val="center"/>
          </w:tcPr>
          <w:p w:rsidR="00DA7427" w:rsidRPr="00931100" w:rsidRDefault="00DA7427" w:rsidP="00570B0F">
            <w:pPr>
              <w:spacing w:after="0" w:line="240" w:lineRule="auto"/>
              <w:rPr>
                <w:color w:val="000000"/>
              </w:rPr>
            </w:pPr>
            <w:r w:rsidRPr="00931100">
              <w:rPr>
                <w:color w:val="000000"/>
              </w:rPr>
              <w:t>Členská chůze</w:t>
            </w:r>
          </w:p>
        </w:tc>
      </w:tr>
    </w:tbl>
    <w:p w:rsidR="00DA7427" w:rsidRPr="00823072" w:rsidRDefault="00DA7427"/>
    <w:p w:rsidR="00DA7427" w:rsidRDefault="00DA7427">
      <w:pPr>
        <w:jc w:val="left"/>
        <w:rPr>
          <w:b/>
        </w:rPr>
      </w:pPr>
      <w:r>
        <w:rPr>
          <w:b/>
        </w:rPr>
        <w:br w:type="page"/>
      </w:r>
    </w:p>
    <w:p w:rsidR="00DA7427" w:rsidRPr="00823072" w:rsidRDefault="00DA7427" w:rsidP="005B3817">
      <w:pPr>
        <w:jc w:val="center"/>
        <w:rPr>
          <w:b/>
        </w:rPr>
      </w:pPr>
      <w:r w:rsidRPr="00823072">
        <w:rPr>
          <w:b/>
        </w:rPr>
        <w:t>Čl. 1</w:t>
      </w:r>
    </w:p>
    <w:p w:rsidR="00DA7427" w:rsidRDefault="00DA7427" w:rsidP="005B3817">
      <w:pPr>
        <w:jc w:val="center"/>
        <w:rPr>
          <w:b/>
        </w:rPr>
      </w:pPr>
      <w:r w:rsidRPr="00823072">
        <w:rPr>
          <w:b/>
        </w:rPr>
        <w:t>Základní ustanovení</w:t>
      </w:r>
    </w:p>
    <w:p w:rsidR="00DA7427" w:rsidRPr="009330EF" w:rsidRDefault="00DA7427" w:rsidP="009330EF">
      <w:r>
        <w:t xml:space="preserve">/1/ </w:t>
      </w:r>
      <w:r w:rsidRPr="009330EF">
        <w:t>Název</w:t>
      </w:r>
      <w:r>
        <w:t xml:space="preserve"> </w:t>
      </w:r>
      <w:r w:rsidRPr="009330EF">
        <w:t>spolku:</w:t>
      </w:r>
      <w:r>
        <w:t xml:space="preserve"> </w:t>
      </w:r>
      <w:r w:rsidRPr="00931100">
        <w:rPr>
          <w:color w:val="000000"/>
        </w:rPr>
        <w:t xml:space="preserve">MS Diana </w:t>
      </w:r>
      <w:proofErr w:type="gramStart"/>
      <w:r w:rsidRPr="00931100">
        <w:rPr>
          <w:color w:val="000000"/>
        </w:rPr>
        <w:t xml:space="preserve">Vlkaneč, </w:t>
      </w:r>
      <w:proofErr w:type="spellStart"/>
      <w:r w:rsidRPr="00931100">
        <w:rPr>
          <w:color w:val="000000"/>
        </w:rPr>
        <w:t>z.s</w:t>
      </w:r>
      <w:proofErr w:type="spellEnd"/>
      <w:r w:rsidRPr="00931100">
        <w:rPr>
          <w:color w:val="000000"/>
        </w:rPr>
        <w:t>.</w:t>
      </w:r>
      <w:proofErr w:type="gramEnd"/>
      <w:r w:rsidRPr="00931100">
        <w:rPr>
          <w:color w:val="000000"/>
        </w:rPr>
        <w:t xml:space="preserve"> </w:t>
      </w:r>
      <w:r w:rsidRPr="009330EF">
        <w:t>(dále</w:t>
      </w:r>
      <w:r>
        <w:t xml:space="preserve"> jen </w:t>
      </w:r>
      <w:r w:rsidRPr="009330EF">
        <w:t>„spolek“).</w:t>
      </w:r>
    </w:p>
    <w:p w:rsidR="00DA7427" w:rsidRPr="00931100" w:rsidRDefault="00DA7427" w:rsidP="009330EF">
      <w:pPr>
        <w:rPr>
          <w:color w:val="000000"/>
        </w:rPr>
      </w:pPr>
      <w:r>
        <w:t xml:space="preserve">/2/ </w:t>
      </w:r>
      <w:r w:rsidRPr="009330EF">
        <w:t>Sídlo</w:t>
      </w:r>
      <w:r>
        <w:t xml:space="preserve"> </w:t>
      </w:r>
      <w:r w:rsidRPr="009330EF">
        <w:t>spolku:</w:t>
      </w:r>
      <w:r>
        <w:t xml:space="preserve"> </w:t>
      </w:r>
      <w:r w:rsidRPr="00931100">
        <w:rPr>
          <w:color w:val="000000"/>
        </w:rPr>
        <w:t xml:space="preserve">Vlkaneč </w:t>
      </w:r>
      <w:proofErr w:type="gramStart"/>
      <w:r w:rsidRPr="00931100">
        <w:rPr>
          <w:color w:val="000000"/>
        </w:rPr>
        <w:t>čp.131</w:t>
      </w:r>
      <w:proofErr w:type="gramEnd"/>
      <w:r w:rsidRPr="00931100">
        <w:rPr>
          <w:color w:val="000000"/>
        </w:rPr>
        <w:t xml:space="preserve">, 285 64 Vlkaneč </w:t>
      </w:r>
    </w:p>
    <w:p w:rsidR="00DA7427" w:rsidRPr="00823072" w:rsidRDefault="00DA7427" w:rsidP="00F035E2">
      <w:r w:rsidRPr="00823072">
        <w:t>/</w:t>
      </w:r>
      <w:r>
        <w:t>3</w:t>
      </w:r>
      <w:r w:rsidRPr="00823072">
        <w:t xml:space="preserve">/ </w:t>
      </w:r>
      <w:r>
        <w:t>Spolek</w:t>
      </w:r>
      <w:r w:rsidRPr="00823072">
        <w:t xml:space="preserve"> je samostatnou právní osobností, vymezenou Zákonem č. 89/2012 Sb., Nový Občanský zákoník, v</w:t>
      </w:r>
      <w:r>
        <w:t> platném znění</w:t>
      </w:r>
      <w:r w:rsidRPr="00823072">
        <w:t xml:space="preserve">, která sdružuje své členy zejména ke společnému provádění </w:t>
      </w:r>
      <w:r w:rsidRPr="00686DD7">
        <w:t xml:space="preserve">výkonu práva myslivosti v honitbě. Svou činnost vykonává v souladu s právními předpisy, </w:t>
      </w:r>
      <w:r w:rsidRPr="00931100">
        <w:rPr>
          <w:color w:val="000000"/>
        </w:rPr>
        <w:t xml:space="preserve">provozním řádem </w:t>
      </w:r>
      <w:r w:rsidRPr="00686DD7">
        <w:t xml:space="preserve">a </w:t>
      </w:r>
      <w:r w:rsidRPr="00823072">
        <w:t>těmito stanovami.</w:t>
      </w:r>
    </w:p>
    <w:p w:rsidR="00DA7427" w:rsidRDefault="00DA7427" w:rsidP="002D7C30">
      <w:r w:rsidRPr="008009CD">
        <w:t xml:space="preserve">/4/ </w:t>
      </w:r>
      <w:r w:rsidRPr="00610BD0">
        <w:t>Orgány spolku jsou kolektivní statutární orgán (dále jen „Výbor“), nejvyšší orgán (dále jen „Členská schůze“) a kontrolní komise.</w:t>
      </w:r>
    </w:p>
    <w:p w:rsidR="00DA7427" w:rsidRPr="00823072" w:rsidRDefault="00DA7427" w:rsidP="00E073BD">
      <w:r w:rsidRPr="00823072">
        <w:t>/</w:t>
      </w:r>
      <w:r>
        <w:t>5</w:t>
      </w:r>
      <w:r w:rsidRPr="00823072">
        <w:t xml:space="preserve">/ </w:t>
      </w:r>
      <w:r w:rsidRPr="00526627">
        <w:t>Členové spolku neručí za dluhy spolku jako celku.</w:t>
      </w:r>
      <w:r w:rsidR="007F6BE2">
        <w:t xml:space="preserve"> Vykonává-li spolek právo myslivosti, ručí jeho členové za závazek k náhradě škody způsobené zvěří na honebních pozemcích společně a nerozdílně.</w:t>
      </w:r>
    </w:p>
    <w:p w:rsidR="00DA7427" w:rsidRPr="00823072" w:rsidRDefault="00DA7427" w:rsidP="00DA1E3D">
      <w:pPr>
        <w:jc w:val="center"/>
        <w:rPr>
          <w:b/>
        </w:rPr>
      </w:pPr>
      <w:r w:rsidRPr="00823072">
        <w:rPr>
          <w:b/>
        </w:rPr>
        <w:t>Čl. 2</w:t>
      </w:r>
    </w:p>
    <w:p w:rsidR="00DA7427" w:rsidRPr="00823072" w:rsidRDefault="00DA7427" w:rsidP="00DA1E3D">
      <w:pPr>
        <w:jc w:val="center"/>
        <w:rPr>
          <w:b/>
        </w:rPr>
      </w:pPr>
      <w:r w:rsidRPr="00823072">
        <w:rPr>
          <w:b/>
        </w:rPr>
        <w:t>Činnost spolku</w:t>
      </w:r>
    </w:p>
    <w:p w:rsidR="00DA7427" w:rsidRPr="00823072" w:rsidRDefault="00DA7427" w:rsidP="00DA1E3D">
      <w:pPr>
        <w:spacing w:line="240" w:lineRule="auto"/>
      </w:pPr>
      <w:r w:rsidRPr="00823072">
        <w:t>/1/ Hlavní činností spolku je společný výkon práva myslivosti v najaté honitbě v souladu se schváleným plánem mysliveckého hospodaření a lovu</w:t>
      </w:r>
      <w:r>
        <w:t xml:space="preserve"> a veřejně prospěšná činnost</w:t>
      </w:r>
      <w:r w:rsidRPr="00823072">
        <w:t>. Výkon práva myslivosti v honitbě se řídí příslušnými právními předpisy, rozhodnutími, pokyny příslušných správních orgánů a podmínkami nájemní smlouvy.</w:t>
      </w:r>
    </w:p>
    <w:p w:rsidR="00DA7427" w:rsidRPr="00823072" w:rsidRDefault="00DA7427" w:rsidP="00DA1E3D">
      <w:r w:rsidRPr="00823072">
        <w:t>/2/ Spolek plní své hlavní poslání směřující k zvelebování myslivosti, zejména tím, že:</w:t>
      </w:r>
    </w:p>
    <w:p w:rsidR="00DA7427" w:rsidRPr="00823072" w:rsidRDefault="00DA7427" w:rsidP="00DA1E3D">
      <w:pPr>
        <w:pStyle w:val="Odstavecseseznamem"/>
        <w:numPr>
          <w:ilvl w:val="0"/>
          <w:numId w:val="3"/>
        </w:numPr>
      </w:pPr>
      <w:r w:rsidRPr="00823072">
        <w:t>zajišťuje a zlepšuje</w:t>
      </w:r>
      <w:r>
        <w:t xml:space="preserve"> životní</w:t>
      </w:r>
      <w:r w:rsidRPr="00823072">
        <w:t xml:space="preserve"> prostředí (revitalizace krajiny),</w:t>
      </w:r>
    </w:p>
    <w:p w:rsidR="00DA7427" w:rsidRPr="00823072" w:rsidRDefault="00DA7427" w:rsidP="00DA1E3D">
      <w:pPr>
        <w:pStyle w:val="Odstavecseseznamem"/>
        <w:numPr>
          <w:ilvl w:val="0"/>
          <w:numId w:val="3"/>
        </w:numPr>
      </w:pPr>
      <w:r w:rsidRPr="00823072">
        <w:t>zajišťuje a zlepšuje</w:t>
      </w:r>
      <w:r>
        <w:t xml:space="preserve"> </w:t>
      </w:r>
      <w:r w:rsidRPr="00823072">
        <w:t>životní prostředí zvěře,</w:t>
      </w:r>
    </w:p>
    <w:p w:rsidR="00DA7427" w:rsidRPr="00823072" w:rsidRDefault="00DA7427" w:rsidP="00DA1E3D">
      <w:pPr>
        <w:pStyle w:val="Odstavecseseznamem"/>
        <w:numPr>
          <w:ilvl w:val="0"/>
          <w:numId w:val="3"/>
        </w:numPr>
      </w:pPr>
      <w:r>
        <w:t xml:space="preserve">zajišťuje </w:t>
      </w:r>
      <w:r w:rsidRPr="00823072">
        <w:t>veřejnou propagací myslivost</w:t>
      </w:r>
      <w:r>
        <w:t>i</w:t>
      </w:r>
      <w:r w:rsidRPr="00823072">
        <w:t xml:space="preserve"> a ochrany přírody, zejména pořádáním kulturních </w:t>
      </w:r>
      <w:r w:rsidRPr="00823072">
        <w:br/>
        <w:t>a společenských akcí,</w:t>
      </w:r>
    </w:p>
    <w:p w:rsidR="00DA7427" w:rsidRPr="00823072" w:rsidRDefault="00DA7427" w:rsidP="00DB2AEF">
      <w:pPr>
        <w:pStyle w:val="Odstavecseseznamem"/>
        <w:numPr>
          <w:ilvl w:val="0"/>
          <w:numId w:val="3"/>
        </w:numPr>
      </w:pPr>
      <w:r w:rsidRPr="00823072">
        <w:t xml:space="preserve">působí na soustavný růst odborné a společenské úrovně svých členů, dbá o zachování mysliveckých zvyků a tradic, </w:t>
      </w:r>
    </w:p>
    <w:p w:rsidR="00DA7427" w:rsidRPr="00823072" w:rsidRDefault="00DA7427" w:rsidP="00DA1E3D">
      <w:pPr>
        <w:pStyle w:val="Odstavecseseznamem"/>
        <w:numPr>
          <w:ilvl w:val="0"/>
          <w:numId w:val="3"/>
        </w:numPr>
      </w:pPr>
      <w:r w:rsidRPr="00823072">
        <w:t>rozšiřuje zájmové využití svých členů,</w:t>
      </w:r>
    </w:p>
    <w:p w:rsidR="00DA7427" w:rsidRPr="00823072" w:rsidRDefault="00DA7427" w:rsidP="00DA1E3D">
      <w:pPr>
        <w:pStyle w:val="Odstavecseseznamem"/>
        <w:numPr>
          <w:ilvl w:val="0"/>
          <w:numId w:val="3"/>
        </w:numPr>
      </w:pPr>
      <w:r w:rsidRPr="00823072">
        <w:t>seznamuje mládež s myslivostí a ochranou přírody,</w:t>
      </w:r>
    </w:p>
    <w:p w:rsidR="00DA7427" w:rsidRPr="00823072" w:rsidRDefault="00DA7427" w:rsidP="00DA1E3D">
      <w:pPr>
        <w:pStyle w:val="Odstavecseseznamem"/>
        <w:numPr>
          <w:ilvl w:val="0"/>
          <w:numId w:val="3"/>
        </w:numPr>
      </w:pPr>
      <w:r w:rsidRPr="00823072">
        <w:t>provádí praktickou část přípravy uchazečů o první lovecký lístek,</w:t>
      </w:r>
    </w:p>
    <w:p w:rsidR="00DA7427" w:rsidRPr="00823072" w:rsidRDefault="00DA7427" w:rsidP="00DA1E3D">
      <w:pPr>
        <w:pStyle w:val="Odstavecseseznamem"/>
        <w:numPr>
          <w:ilvl w:val="0"/>
          <w:numId w:val="3"/>
        </w:numPr>
      </w:pPr>
      <w:r w:rsidRPr="00823072">
        <w:rPr>
          <w:bCs/>
        </w:rPr>
        <w:t>zajišťuje a organizuje rozvoj myslivecké kynologie</w:t>
      </w:r>
      <w:r w:rsidRPr="00823072">
        <w:t xml:space="preserve">, zejména zabezpečením chovu, výcviku </w:t>
      </w:r>
      <w:r w:rsidRPr="00823072">
        <w:br/>
        <w:t>a použití lovecky upotřebitelných psů,</w:t>
      </w:r>
    </w:p>
    <w:p w:rsidR="00DA7427" w:rsidRPr="00823072" w:rsidRDefault="00DA7427" w:rsidP="00DA1E3D">
      <w:pPr>
        <w:pStyle w:val="Odstavecseseznamem"/>
        <w:numPr>
          <w:ilvl w:val="0"/>
          <w:numId w:val="3"/>
        </w:numPr>
      </w:pPr>
      <w:r w:rsidRPr="00823072">
        <w:t>zajišťuje a organizuje rozvoj loveckého střelectví, zejména pečuje o bezpečnost v zacházení s loveckými zbraněmi,</w:t>
      </w:r>
    </w:p>
    <w:p w:rsidR="00DA7427" w:rsidRPr="00823072" w:rsidRDefault="00DA7427" w:rsidP="00DA1E3D">
      <w:pPr>
        <w:pStyle w:val="Odstavecseseznamem"/>
        <w:numPr>
          <w:ilvl w:val="0"/>
          <w:numId w:val="3"/>
        </w:numPr>
      </w:pPr>
      <w:r w:rsidRPr="00823072">
        <w:rPr>
          <w:bCs/>
        </w:rPr>
        <w:t xml:space="preserve">zajišťuje a organizuje rozvoj </w:t>
      </w:r>
      <w:r w:rsidRPr="00823072">
        <w:t>sokolnictví,</w:t>
      </w:r>
    </w:p>
    <w:p w:rsidR="00DA7427" w:rsidRPr="00823072" w:rsidRDefault="00DA7427" w:rsidP="00DB2AEF">
      <w:pPr>
        <w:pStyle w:val="Odstavecseseznamem"/>
        <w:numPr>
          <w:ilvl w:val="0"/>
          <w:numId w:val="3"/>
        </w:numPr>
      </w:pPr>
      <w:r w:rsidRPr="00823072">
        <w:t>zajišťuje chov, vypouštění, ochranu zvěře a péči o ni,</w:t>
      </w:r>
    </w:p>
    <w:p w:rsidR="00DA7427" w:rsidRPr="00823072" w:rsidRDefault="00DA7427" w:rsidP="00DA1E3D">
      <w:pPr>
        <w:pStyle w:val="Odstavecseseznamem"/>
        <w:numPr>
          <w:ilvl w:val="0"/>
          <w:numId w:val="3"/>
        </w:numPr>
      </w:pPr>
      <w:r w:rsidRPr="00823072">
        <w:lastRenderedPageBreak/>
        <w:t>zajišťuje</w:t>
      </w:r>
      <w:r>
        <w:t xml:space="preserve"> odpovídající veterinární</w:t>
      </w:r>
      <w:r w:rsidRPr="00823072">
        <w:t xml:space="preserve"> opatření dle příslušných právních předpisů a pokynů veterinárních orgánů,</w:t>
      </w:r>
    </w:p>
    <w:p w:rsidR="00DA7427" w:rsidRPr="00497C52" w:rsidRDefault="00DA7427" w:rsidP="001B1457">
      <w:pPr>
        <w:pStyle w:val="Odstavecseseznamem"/>
        <w:numPr>
          <w:ilvl w:val="0"/>
          <w:numId w:val="3"/>
        </w:numPr>
        <w:rPr>
          <w:color w:val="FF0000"/>
        </w:rPr>
      </w:pPr>
      <w:r w:rsidRPr="00497C52">
        <w:rPr>
          <w:bCs/>
        </w:rPr>
        <w:t>může pro činnost využívat státních i jiných dotačních programů</w:t>
      </w:r>
      <w:r w:rsidRPr="00823072">
        <w:t>.</w:t>
      </w:r>
    </w:p>
    <w:p w:rsidR="00DA7427" w:rsidRPr="00823072" w:rsidRDefault="00DA7427" w:rsidP="00DA1E3D">
      <w:r w:rsidRPr="00823072">
        <w:t>/3/ Vedle hlavní činnosti může spolek vyvíjet též vedlejší hospodářskou činnost spočívající v podnikání nebo jiné výdělečné činnosti, je-li účel v podpoře hlavní činnosti nebo v hospodárném využití majetku s</w:t>
      </w:r>
      <w:r>
        <w:t>polku</w:t>
      </w:r>
      <w:r w:rsidRPr="00823072">
        <w:t xml:space="preserve"> (např. pořádání mysliveckých plesů, zábav, výstav, mysliveckých zkoušek, či jiných kulturních a kulturně – vzdělávacích akcí).</w:t>
      </w:r>
    </w:p>
    <w:p w:rsidR="00DA7427" w:rsidRPr="00823072" w:rsidRDefault="00DA7427" w:rsidP="00DA1E3D">
      <w:r>
        <w:t>Jde</w:t>
      </w:r>
      <w:r w:rsidRPr="00823072">
        <w:t xml:space="preserve"> především o vedlejší hospodářskou činnost dle předmětu podnikání uvedeného v živnostenském zákoně, mezi které patří:</w:t>
      </w:r>
    </w:p>
    <w:p w:rsidR="00DA7427" w:rsidRPr="00823072" w:rsidRDefault="00DA7427" w:rsidP="00DA1E3D">
      <w:pPr>
        <w:pStyle w:val="Odstavecseseznamem"/>
        <w:numPr>
          <w:ilvl w:val="0"/>
          <w:numId w:val="4"/>
        </w:numPr>
      </w:pPr>
      <w:r w:rsidRPr="00823072">
        <w:t>hostinská činnost,</w:t>
      </w:r>
    </w:p>
    <w:p w:rsidR="00DA7427" w:rsidRPr="00823072" w:rsidRDefault="00DA7427" w:rsidP="00DA1E3D">
      <w:pPr>
        <w:pStyle w:val="Odstavecseseznamem"/>
        <w:numPr>
          <w:ilvl w:val="0"/>
          <w:numId w:val="4"/>
        </w:numPr>
      </w:pPr>
      <w:r w:rsidRPr="00823072">
        <w:t>prodej kvasnicového lihu, konzumního lihu a lihovin,</w:t>
      </w:r>
    </w:p>
    <w:p w:rsidR="00DA7427" w:rsidRDefault="00DA7427" w:rsidP="00DA1E3D">
      <w:pPr>
        <w:pStyle w:val="Odstavecseseznamem"/>
        <w:numPr>
          <w:ilvl w:val="0"/>
          <w:numId w:val="4"/>
        </w:numPr>
      </w:pPr>
      <w:r w:rsidRPr="00823072">
        <w:t>výroba, obchod a služby uvedené v příloh</w:t>
      </w:r>
      <w:r>
        <w:t>ách 1 a 3 živnostenského zákona,</w:t>
      </w:r>
    </w:p>
    <w:p w:rsidR="00DA7427" w:rsidRPr="00823072" w:rsidRDefault="00DA7427" w:rsidP="00DA1E3D">
      <w:pPr>
        <w:pStyle w:val="Odstavecseseznamem"/>
        <w:numPr>
          <w:ilvl w:val="0"/>
          <w:numId w:val="4"/>
        </w:numPr>
      </w:pPr>
      <w:r>
        <w:t xml:space="preserve">zemědělská činnost </w:t>
      </w:r>
    </w:p>
    <w:p w:rsidR="00DA7427" w:rsidRPr="0044230B" w:rsidRDefault="00DA7427" w:rsidP="0044230B">
      <w:r w:rsidRPr="0044230B">
        <w:t>/</w:t>
      </w:r>
      <w:r>
        <w:t>4</w:t>
      </w:r>
      <w:r w:rsidRPr="0044230B">
        <w:t xml:space="preserve">/ K uplatňování nebo ochraně společných zájmů, společné činnosti nebo dosažení určitého cíle </w:t>
      </w:r>
      <w:r>
        <w:t xml:space="preserve">může </w:t>
      </w:r>
      <w:r w:rsidRPr="0044230B">
        <w:t>spol</w:t>
      </w:r>
      <w:r>
        <w:t xml:space="preserve">ek vytvářet </w:t>
      </w:r>
      <w:r w:rsidRPr="0044230B">
        <w:t>s dalšími mysliveckými subjekt</w:t>
      </w:r>
      <w:r>
        <w:t>y</w:t>
      </w:r>
      <w:r w:rsidRPr="0044230B">
        <w:t xml:space="preserve"> myslivecké svazy nebo se podílí na jejich činnosti.</w:t>
      </w:r>
    </w:p>
    <w:p w:rsidR="00DA7427" w:rsidRPr="00686DD7" w:rsidRDefault="00DA7427" w:rsidP="00DA1E3D">
      <w:r w:rsidRPr="00686DD7">
        <w:t>/5/ Podrobnosti o své činnosti může spolek upravit v provozním řádu spolku.</w:t>
      </w:r>
    </w:p>
    <w:p w:rsidR="00DA7427" w:rsidRDefault="00DA7427" w:rsidP="00DA1E3D">
      <w:r w:rsidRPr="00823072">
        <w:t>/</w:t>
      </w:r>
      <w:r>
        <w:t>6</w:t>
      </w:r>
      <w:r w:rsidRPr="00823072">
        <w:t xml:space="preserve">/ Při své činnosti spolek spolupracuje s fyzickými a právnickými osobami a příslušnými správními orgány na úseku ochrany přírody a krajiny, myslivosti, zemědělství, lesního hospodářství a na dalších </w:t>
      </w:r>
      <w:r w:rsidRPr="0044230B">
        <w:t>úsecích.</w:t>
      </w:r>
    </w:p>
    <w:p w:rsidR="00DA7427" w:rsidRPr="00823072" w:rsidRDefault="00DA7427" w:rsidP="0044230B">
      <w:r w:rsidRPr="00823072">
        <w:t xml:space="preserve">/7/ Spolek vyvíjí svoji činnost v souladu se </w:t>
      </w:r>
      <w:r w:rsidRPr="006C42C8">
        <w:rPr>
          <w:color w:val="000000"/>
        </w:rPr>
        <w:t xml:space="preserve">Zákonem o myslivosti, v platném </w:t>
      </w:r>
      <w:proofErr w:type="gramStart"/>
      <w:r w:rsidRPr="006C42C8">
        <w:rPr>
          <w:color w:val="000000"/>
        </w:rPr>
        <w:t xml:space="preserve">znění  </w:t>
      </w:r>
      <w:r w:rsidRPr="00823072">
        <w:t>a dále</w:t>
      </w:r>
      <w:proofErr w:type="gramEnd"/>
      <w:r w:rsidRPr="00823072">
        <w:t xml:space="preserve"> </w:t>
      </w:r>
      <w:r w:rsidRPr="00686DD7">
        <w:t xml:space="preserve">v souladu s jinými obecně závaznými právními předpisy týkající se myslivosti, těmito stanovami a </w:t>
      </w:r>
      <w:r>
        <w:t xml:space="preserve">svým </w:t>
      </w:r>
      <w:r w:rsidRPr="00686DD7">
        <w:t>provozní</w:t>
      </w:r>
      <w:r>
        <w:t>m</w:t>
      </w:r>
      <w:r w:rsidRPr="00686DD7">
        <w:t xml:space="preserve"> řád</w:t>
      </w:r>
      <w:r>
        <w:t>em</w:t>
      </w:r>
      <w:r w:rsidRPr="00686DD7">
        <w:t>.</w:t>
      </w:r>
    </w:p>
    <w:p w:rsidR="00DA7427" w:rsidRPr="00823072" w:rsidRDefault="00DA7427" w:rsidP="0044230B">
      <w:r w:rsidRPr="00823072">
        <w:t>/8/ Spolek vyv</w:t>
      </w:r>
      <w:r>
        <w:t>íjí činnost jen na území České R</w:t>
      </w:r>
      <w:r w:rsidRPr="00823072">
        <w:t>epubliky.</w:t>
      </w:r>
    </w:p>
    <w:p w:rsidR="00DA7427" w:rsidRPr="00823072" w:rsidRDefault="00DA7427" w:rsidP="005B3817">
      <w:pPr>
        <w:jc w:val="center"/>
        <w:rPr>
          <w:b/>
        </w:rPr>
      </w:pPr>
      <w:r w:rsidRPr="00823072">
        <w:rPr>
          <w:b/>
        </w:rPr>
        <w:t>Čl. 3</w:t>
      </w:r>
    </w:p>
    <w:p w:rsidR="00DA7427" w:rsidRPr="00823072" w:rsidRDefault="00DA7427" w:rsidP="005B3817">
      <w:pPr>
        <w:jc w:val="center"/>
        <w:rPr>
          <w:b/>
        </w:rPr>
      </w:pPr>
      <w:r w:rsidRPr="00823072">
        <w:rPr>
          <w:b/>
        </w:rPr>
        <w:t>Vznik členství ve spolku</w:t>
      </w:r>
    </w:p>
    <w:p w:rsidR="00DA7427" w:rsidRPr="00823072" w:rsidRDefault="00DA7427" w:rsidP="00CC72EA">
      <w:r w:rsidRPr="00823072">
        <w:t xml:space="preserve">/1/ Členem spolku </w:t>
      </w:r>
      <w:r w:rsidRPr="00823072">
        <w:rPr>
          <w:bCs/>
        </w:rPr>
        <w:t xml:space="preserve">(dále </w:t>
      </w:r>
      <w:r w:rsidRPr="00A40F75">
        <w:rPr>
          <w:bCs/>
        </w:rPr>
        <w:t>jen „člen“)</w:t>
      </w:r>
      <w:r>
        <w:t xml:space="preserve"> se stává </w:t>
      </w:r>
      <w:r w:rsidRPr="00A40F75">
        <w:t>občan</w:t>
      </w:r>
      <w:r>
        <w:t xml:space="preserve"> České Republiky</w:t>
      </w:r>
      <w:r w:rsidRPr="00A40F75">
        <w:t xml:space="preserve"> starší 1</w:t>
      </w:r>
      <w:r>
        <w:t>8</w:t>
      </w:r>
      <w:r w:rsidRPr="00A40F75">
        <w:t xml:space="preserve"> le</w:t>
      </w:r>
      <w:r w:rsidRPr="006763B6">
        <w:t xml:space="preserve">t, </w:t>
      </w:r>
      <w:r w:rsidRPr="00A40F75">
        <w:t>který</w:t>
      </w:r>
      <w:r w:rsidRPr="00823072">
        <w:t xml:space="preserve"> byl na základě písemné přihlášky přijat členskou schůzí spolku za člena a zaplatil členský podíl spolku</w:t>
      </w:r>
      <w:r>
        <w:t xml:space="preserve"> nebo členský příspěvek</w:t>
      </w:r>
      <w:r w:rsidRPr="00823072">
        <w:t>, pokud byl</w:t>
      </w:r>
      <w:r>
        <w:t>y</w:t>
      </w:r>
      <w:r w:rsidRPr="00823072">
        <w:t xml:space="preserve"> spolkem stanoven</w:t>
      </w:r>
      <w:r>
        <w:t>y</w:t>
      </w:r>
      <w:r w:rsidRPr="00823072">
        <w:t>.</w:t>
      </w:r>
      <w:r>
        <w:t xml:space="preserve"> </w:t>
      </w:r>
    </w:p>
    <w:p w:rsidR="00DA7427" w:rsidRPr="00823072" w:rsidRDefault="00DA7427" w:rsidP="00CC72EA">
      <w:r w:rsidRPr="00823072">
        <w:t>/2/ Členství ve spolku je dobrovolné a může být kdykoli na žádost člena zrušeno.</w:t>
      </w:r>
    </w:p>
    <w:p w:rsidR="00DA7427" w:rsidRPr="00823072" w:rsidRDefault="00DA7427" w:rsidP="00CC72EA">
      <w:r w:rsidRPr="00823072">
        <w:t xml:space="preserve">/3/  Kdo se uchází o členství ve spolku, projevuje tím vůli být </w:t>
      </w:r>
      <w:r w:rsidRPr="00686DD7">
        <w:t xml:space="preserve">vázán stanovami a provozním řádem </w:t>
      </w:r>
      <w:r w:rsidRPr="00823072">
        <w:t>spolku od okamžiku, kdy se stane členem spolku.</w:t>
      </w:r>
    </w:p>
    <w:p w:rsidR="00DA7427" w:rsidRPr="00823072" w:rsidRDefault="00DA7427" w:rsidP="00D71C06">
      <w:r w:rsidRPr="00823072">
        <w:t>/4/ Členství ve spolku se váže na osobu člena a nepřechází na jeho právního nástupce.</w:t>
      </w:r>
    </w:p>
    <w:p w:rsidR="00DA7427" w:rsidRPr="00823072" w:rsidRDefault="00DA7427" w:rsidP="00E72FF3">
      <w:pPr>
        <w:jc w:val="center"/>
        <w:rPr>
          <w:b/>
        </w:rPr>
      </w:pPr>
      <w:r w:rsidRPr="00823072">
        <w:rPr>
          <w:b/>
        </w:rPr>
        <w:t>Čl. 4</w:t>
      </w:r>
    </w:p>
    <w:p w:rsidR="00DA7427" w:rsidRPr="00823072" w:rsidRDefault="00DA7427" w:rsidP="00E72FF3">
      <w:pPr>
        <w:jc w:val="center"/>
        <w:rPr>
          <w:b/>
        </w:rPr>
      </w:pPr>
      <w:r w:rsidRPr="00823072">
        <w:rPr>
          <w:b/>
        </w:rPr>
        <w:lastRenderedPageBreak/>
        <w:t>Seznam členů</w:t>
      </w:r>
    </w:p>
    <w:p w:rsidR="00DA7427" w:rsidRPr="00823072" w:rsidRDefault="00DA7427" w:rsidP="00202F9E">
      <w:r w:rsidRPr="00823072">
        <w:t>/1/ Spolek vede za účelem evidence svých členů jejich</w:t>
      </w:r>
      <w:r w:rsidRPr="00D91505">
        <w:rPr>
          <w:color w:val="FF0000"/>
        </w:rPr>
        <w:t xml:space="preserve"> </w:t>
      </w:r>
      <w:proofErr w:type="gramStart"/>
      <w:r w:rsidRPr="006C42C8">
        <w:rPr>
          <w:color w:val="000000"/>
        </w:rPr>
        <w:t>neveřejný</w:t>
      </w:r>
      <w:r w:rsidRPr="00D91505">
        <w:rPr>
          <w:color w:val="FF0000"/>
        </w:rPr>
        <w:t xml:space="preserve"> </w:t>
      </w:r>
      <w:r>
        <w:rPr>
          <w:color w:val="FF0000"/>
        </w:rPr>
        <w:t xml:space="preserve"> </w:t>
      </w:r>
      <w:r w:rsidRPr="00823072">
        <w:t>seznam</w:t>
      </w:r>
      <w:proofErr w:type="gramEnd"/>
      <w:r w:rsidRPr="00823072">
        <w:t>.</w:t>
      </w:r>
    </w:p>
    <w:p w:rsidR="00DA7427" w:rsidRPr="00823072" w:rsidRDefault="00DA7427" w:rsidP="00202F9E">
      <w:r w:rsidRPr="00823072">
        <w:t>/2/ Zá</w:t>
      </w:r>
      <w:r>
        <w:t>pisy v S</w:t>
      </w:r>
      <w:r w:rsidRPr="00823072">
        <w:t>eznamu členů se provádí na základě usnesení členské schůze nebo výboru spolku.</w:t>
      </w:r>
    </w:p>
    <w:p w:rsidR="00DA7427" w:rsidRPr="00823072" w:rsidRDefault="00DA7427" w:rsidP="00B95F19">
      <w:r w:rsidRPr="00823072">
        <w:t xml:space="preserve">/3/ Každý člen, a to i bývalý, obdrží na svou žádost od spolku na jeho </w:t>
      </w:r>
      <w:r>
        <w:t xml:space="preserve">náklady potvrzení </w:t>
      </w:r>
      <w:r>
        <w:br/>
        <w:t>s výpisem ze S</w:t>
      </w:r>
      <w:r w:rsidRPr="00823072">
        <w:t>eznamu členů obsahující údaje o své osobě, popřípadě potvrzení, že tyto údaje byly vymazány. Namísto zemřelého člena může o potvrzení požádat jeho manžel, dítě nebo rodič, a není-li žádný z nich, může o vydání potvrzení žádat jiná osoba blízká nebo dědic, prokáží-li zájem hodný právní ochrany.</w:t>
      </w:r>
    </w:p>
    <w:p w:rsidR="00DA7427" w:rsidRPr="00823072" w:rsidRDefault="00DA7427" w:rsidP="00AB25CB">
      <w:pPr>
        <w:jc w:val="center"/>
        <w:rPr>
          <w:b/>
        </w:rPr>
      </w:pPr>
      <w:r w:rsidRPr="00823072">
        <w:rPr>
          <w:b/>
        </w:rPr>
        <w:t>Čl. 5</w:t>
      </w:r>
    </w:p>
    <w:p w:rsidR="00DA7427" w:rsidRPr="00823072" w:rsidRDefault="00DA7427" w:rsidP="00AB25CB">
      <w:pPr>
        <w:jc w:val="center"/>
        <w:rPr>
          <w:b/>
        </w:rPr>
      </w:pPr>
      <w:r w:rsidRPr="00823072">
        <w:rPr>
          <w:b/>
        </w:rPr>
        <w:t>Práva a povinnosti členů</w:t>
      </w:r>
      <w:r>
        <w:rPr>
          <w:b/>
        </w:rPr>
        <w:t xml:space="preserve"> </w:t>
      </w:r>
    </w:p>
    <w:p w:rsidR="00DA7427" w:rsidRPr="00823072" w:rsidRDefault="00DA7427" w:rsidP="003959E1">
      <w:r w:rsidRPr="00823072">
        <w:t>/1/ Člen má tato základní práva, která vykonává osobně:</w:t>
      </w:r>
    </w:p>
    <w:p w:rsidR="00DA7427" w:rsidRPr="00823072" w:rsidRDefault="00DA7427" w:rsidP="00AB25CB">
      <w:pPr>
        <w:pStyle w:val="Odstavecseseznamem"/>
        <w:numPr>
          <w:ilvl w:val="0"/>
          <w:numId w:val="5"/>
        </w:numPr>
      </w:pPr>
      <w:r w:rsidRPr="00823072">
        <w:t>účastnit se provádění výkonu práva myslivosti v celé honitbě, jejímž je spolek uživatelem,</w:t>
      </w:r>
    </w:p>
    <w:p w:rsidR="00DA7427" w:rsidRPr="00823072" w:rsidRDefault="00DA7427" w:rsidP="00AB25CB">
      <w:pPr>
        <w:pStyle w:val="Odstavecseseznamem"/>
        <w:numPr>
          <w:ilvl w:val="0"/>
          <w:numId w:val="5"/>
        </w:numPr>
      </w:pPr>
      <w:r w:rsidRPr="00823072">
        <w:t>zúčastnit se jednání a rozhodování na členských schůzích,</w:t>
      </w:r>
    </w:p>
    <w:p w:rsidR="00DA7427" w:rsidRPr="00823072" w:rsidRDefault="00DA7427" w:rsidP="00535E9E">
      <w:pPr>
        <w:pStyle w:val="Odstavecseseznamem"/>
        <w:numPr>
          <w:ilvl w:val="0"/>
          <w:numId w:val="5"/>
        </w:numPr>
      </w:pPr>
      <w:r w:rsidRPr="00823072">
        <w:t xml:space="preserve">volit a být volen do výboru </w:t>
      </w:r>
      <w:r w:rsidRPr="00686DD7">
        <w:t>spolku a kontrolní komise,</w:t>
      </w:r>
    </w:p>
    <w:p w:rsidR="00DA7427" w:rsidRPr="00823072" w:rsidRDefault="00DA7427" w:rsidP="00AB25CB">
      <w:pPr>
        <w:pStyle w:val="Odstavecseseznamem"/>
        <w:numPr>
          <w:ilvl w:val="0"/>
          <w:numId w:val="5"/>
        </w:numPr>
      </w:pPr>
      <w:r>
        <w:t xml:space="preserve">účastnit se </w:t>
      </w:r>
      <w:r w:rsidRPr="00823072">
        <w:t>mysliveckých akcí pořádaných spolkem,</w:t>
      </w:r>
    </w:p>
    <w:p w:rsidR="00DA7427" w:rsidRPr="00823072" w:rsidRDefault="00DA7427" w:rsidP="00AB25CB">
      <w:pPr>
        <w:pStyle w:val="Odstavecseseznamem"/>
        <w:numPr>
          <w:ilvl w:val="0"/>
          <w:numId w:val="5"/>
        </w:numPr>
      </w:pPr>
      <w:r w:rsidRPr="00823072">
        <w:t>účastnit se ostatní činnosti spolku,</w:t>
      </w:r>
    </w:p>
    <w:p w:rsidR="00DA7427" w:rsidRPr="00823072" w:rsidRDefault="00DA7427" w:rsidP="00AB25CB">
      <w:pPr>
        <w:pStyle w:val="Odstavecseseznamem"/>
        <w:numPr>
          <w:ilvl w:val="0"/>
          <w:numId w:val="5"/>
        </w:numPr>
      </w:pPr>
      <w:r w:rsidRPr="00823072">
        <w:t>podílet se na využívání výsledků z mysliveckého hospodaření spolku,</w:t>
      </w:r>
    </w:p>
    <w:p w:rsidR="00DA7427" w:rsidRPr="00823072" w:rsidRDefault="00DA7427" w:rsidP="00AB25CB">
      <w:pPr>
        <w:pStyle w:val="Odstavecseseznamem"/>
        <w:numPr>
          <w:ilvl w:val="0"/>
          <w:numId w:val="5"/>
        </w:numPr>
      </w:pPr>
      <w:r w:rsidRPr="00823072">
        <w:t>podávat dotazy, návrhy a stížnosti.</w:t>
      </w:r>
    </w:p>
    <w:p w:rsidR="00DA7427" w:rsidRPr="00823072" w:rsidRDefault="00DA7427" w:rsidP="00AB25CB">
      <w:r w:rsidRPr="00823072">
        <w:t>/2/ Člen má tyto základní povinnosti:</w:t>
      </w:r>
    </w:p>
    <w:p w:rsidR="00DA7427" w:rsidRPr="00823072" w:rsidRDefault="00DA7427" w:rsidP="00AB25CB">
      <w:pPr>
        <w:pStyle w:val="Odstavecseseznamem"/>
        <w:numPr>
          <w:ilvl w:val="0"/>
          <w:numId w:val="6"/>
        </w:numPr>
      </w:pPr>
      <w:r w:rsidRPr="00823072">
        <w:t>hradit včas stanovený členský podíl a členský příspěvek, pokud byly spolkem stanoveny,</w:t>
      </w:r>
    </w:p>
    <w:p w:rsidR="00DA7427" w:rsidRPr="00823072" w:rsidRDefault="00DA7427" w:rsidP="00AB25CB">
      <w:pPr>
        <w:pStyle w:val="Odstavecseseznamem"/>
        <w:numPr>
          <w:ilvl w:val="0"/>
          <w:numId w:val="6"/>
        </w:numPr>
      </w:pPr>
      <w:r w:rsidRPr="00823072">
        <w:t>zúčastňovat se jednání členských schůzí a akcí pořádaných spolkem,</w:t>
      </w:r>
    </w:p>
    <w:p w:rsidR="00DA7427" w:rsidRPr="00823072" w:rsidRDefault="00DA7427" w:rsidP="00AB25CB">
      <w:pPr>
        <w:pStyle w:val="Odstavecseseznamem"/>
        <w:numPr>
          <w:ilvl w:val="0"/>
          <w:numId w:val="6"/>
        </w:numPr>
      </w:pPr>
      <w:r w:rsidRPr="00823072">
        <w:t>aktivně se podílet na plnění poslání spolku a přispívat k rozvoji myslivosti,</w:t>
      </w:r>
    </w:p>
    <w:p w:rsidR="00DA7427" w:rsidRPr="00686DD7" w:rsidRDefault="00DA7427" w:rsidP="00535E9E">
      <w:pPr>
        <w:pStyle w:val="Odstavecseseznamem"/>
        <w:numPr>
          <w:ilvl w:val="0"/>
          <w:numId w:val="6"/>
        </w:numPr>
      </w:pPr>
      <w:r w:rsidRPr="00823072">
        <w:t xml:space="preserve">podílet se na </w:t>
      </w:r>
      <w:r w:rsidRPr="00686DD7">
        <w:t>užívání majetku spolku,</w:t>
      </w:r>
    </w:p>
    <w:p w:rsidR="00DA7427" w:rsidRPr="00686DD7" w:rsidRDefault="00DA7427" w:rsidP="00AB25CB">
      <w:pPr>
        <w:pStyle w:val="Odstavecseseznamem"/>
        <w:numPr>
          <w:ilvl w:val="0"/>
          <w:numId w:val="6"/>
        </w:numPr>
      </w:pPr>
      <w:r w:rsidRPr="00686DD7">
        <w:t>dodržovat ve spolku zásady občanského soužití,</w:t>
      </w:r>
    </w:p>
    <w:p w:rsidR="00DA7427" w:rsidRPr="00686DD7" w:rsidRDefault="00DA7427" w:rsidP="00AB25CB">
      <w:pPr>
        <w:pStyle w:val="Odstavecseseznamem"/>
        <w:numPr>
          <w:ilvl w:val="0"/>
          <w:numId w:val="6"/>
        </w:numPr>
      </w:pPr>
      <w:r w:rsidRPr="00686DD7">
        <w:t xml:space="preserve">plnit ustanovení těchto stanov a provozního řádu, </w:t>
      </w:r>
    </w:p>
    <w:p w:rsidR="00DA7427" w:rsidRPr="00686DD7" w:rsidRDefault="00DA7427" w:rsidP="00AB25CB">
      <w:pPr>
        <w:pStyle w:val="Odstavecseseznamem"/>
        <w:numPr>
          <w:ilvl w:val="0"/>
          <w:numId w:val="6"/>
        </w:numPr>
      </w:pPr>
      <w:r w:rsidRPr="00686DD7">
        <w:t>plnit ustanovení členské schůze, pokynů výboru a kontrolní komise,</w:t>
      </w:r>
    </w:p>
    <w:p w:rsidR="00DA7427" w:rsidRPr="00823072" w:rsidRDefault="00DA7427" w:rsidP="00AB25CB">
      <w:pPr>
        <w:pStyle w:val="Odstavecseseznamem"/>
        <w:numPr>
          <w:ilvl w:val="0"/>
          <w:numId w:val="6"/>
        </w:numPr>
      </w:pPr>
      <w:r w:rsidRPr="00823072">
        <w:t>nahradit spolku škodu, kterou mu svým zaviněním způsobí,</w:t>
      </w:r>
    </w:p>
    <w:p w:rsidR="00DA7427" w:rsidRPr="00823072" w:rsidRDefault="00DA7427" w:rsidP="00AB25CB">
      <w:pPr>
        <w:pStyle w:val="Odstavecseseznamem"/>
        <w:numPr>
          <w:ilvl w:val="0"/>
          <w:numId w:val="6"/>
        </w:numPr>
      </w:pPr>
      <w:r w:rsidRPr="00823072">
        <w:t>zdržet se jednání, kt</w:t>
      </w:r>
      <w:r>
        <w:t>eré by poškozovalo zájmy spolku,</w:t>
      </w:r>
    </w:p>
    <w:p w:rsidR="00DA7427" w:rsidRPr="00823072" w:rsidRDefault="00DA7427" w:rsidP="00AB25CB">
      <w:pPr>
        <w:pStyle w:val="Odstavecseseznamem"/>
        <w:numPr>
          <w:ilvl w:val="0"/>
          <w:numId w:val="6"/>
        </w:numPr>
      </w:pPr>
      <w:r w:rsidRPr="00823072">
        <w:t>jednat za spolek v případě, že je řádně zvolen jako člen statutárního</w:t>
      </w:r>
      <w:r>
        <w:t xml:space="preserve"> </w:t>
      </w:r>
      <w:r w:rsidRPr="00823072">
        <w:t>orgánu</w:t>
      </w:r>
      <w:r>
        <w:t xml:space="preserve"> a je k tomu oprávněn</w:t>
      </w:r>
      <w:r w:rsidRPr="00823072">
        <w:t xml:space="preserve">. </w:t>
      </w:r>
    </w:p>
    <w:p w:rsidR="00DA7427" w:rsidRPr="00823072" w:rsidRDefault="00DA7427" w:rsidP="00277511">
      <w:r w:rsidRPr="00823072">
        <w:t>/3/ Členům spolku, který pro pokročilý věk nebo zdravotní stav, popř. z jiných důvodů, nemohou v plném rozsahu plnit všechny povinnosti a úkoly spolku, mohou být členskou schůzí poskytnuty úlevy.</w:t>
      </w:r>
    </w:p>
    <w:p w:rsidR="00DA7427" w:rsidRPr="00823072" w:rsidRDefault="00DA7427" w:rsidP="00AB25CB">
      <w:pPr>
        <w:jc w:val="center"/>
        <w:rPr>
          <w:b/>
        </w:rPr>
      </w:pPr>
      <w:r w:rsidRPr="00823072">
        <w:rPr>
          <w:b/>
        </w:rPr>
        <w:t>Čl. 6</w:t>
      </w:r>
    </w:p>
    <w:p w:rsidR="00DA7427" w:rsidRPr="00823072" w:rsidRDefault="00DA7427" w:rsidP="00AB25CB">
      <w:pPr>
        <w:jc w:val="center"/>
        <w:rPr>
          <w:b/>
        </w:rPr>
      </w:pPr>
      <w:r w:rsidRPr="00823072">
        <w:rPr>
          <w:b/>
        </w:rPr>
        <w:t>Zánik členství</w:t>
      </w:r>
    </w:p>
    <w:p w:rsidR="00DA7427" w:rsidRPr="00823072" w:rsidRDefault="00DA7427" w:rsidP="00AB25CB">
      <w:r w:rsidRPr="00823072">
        <w:lastRenderedPageBreak/>
        <w:t>/1/ Členství ve spolku zaniká:</w:t>
      </w:r>
    </w:p>
    <w:p w:rsidR="00DA7427" w:rsidRPr="00823072" w:rsidRDefault="00DA7427" w:rsidP="00AB25CB">
      <w:pPr>
        <w:pStyle w:val="Odstavecseseznamem"/>
        <w:numPr>
          <w:ilvl w:val="0"/>
          <w:numId w:val="7"/>
        </w:numPr>
      </w:pPr>
      <w:r w:rsidRPr="00823072">
        <w:t>úmrtím člena,</w:t>
      </w:r>
    </w:p>
    <w:p w:rsidR="00DA7427" w:rsidRPr="00823072" w:rsidRDefault="00DA7427" w:rsidP="00AB25CB">
      <w:pPr>
        <w:pStyle w:val="Odstavecseseznamem"/>
        <w:numPr>
          <w:ilvl w:val="0"/>
          <w:numId w:val="7"/>
        </w:numPr>
      </w:pPr>
      <w:r w:rsidRPr="00823072">
        <w:t xml:space="preserve">vystoupením člena; členství zaniká </w:t>
      </w:r>
      <w:r w:rsidR="007F6BE2">
        <w:t>uplynutím tří měsíců ode dne</w:t>
      </w:r>
      <w:r w:rsidR="007F6BE2" w:rsidRPr="00823072">
        <w:t xml:space="preserve"> </w:t>
      </w:r>
      <w:r w:rsidRPr="00823072">
        <w:t>doručení písemného oznámení o vystoupení předsedovi spolku</w:t>
      </w:r>
      <w:r w:rsidR="007F6BE2">
        <w:t xml:space="preserve"> MS Diana </w:t>
      </w:r>
      <w:proofErr w:type="gramStart"/>
      <w:r w:rsidR="007F6BE2">
        <w:t xml:space="preserve">Vlkaneč, </w:t>
      </w:r>
      <w:proofErr w:type="spellStart"/>
      <w:r w:rsidR="007F6BE2">
        <w:t>z.s</w:t>
      </w:r>
      <w:proofErr w:type="spellEnd"/>
      <w:r w:rsidR="007F6BE2">
        <w:t>.</w:t>
      </w:r>
      <w:proofErr w:type="gramEnd"/>
      <w:r w:rsidRPr="00823072">
        <w:t>,</w:t>
      </w:r>
    </w:p>
    <w:p w:rsidR="00DA7427" w:rsidRPr="00823072" w:rsidRDefault="00DA7427" w:rsidP="00AB25CB">
      <w:pPr>
        <w:pStyle w:val="Odstavecseseznamem"/>
        <w:numPr>
          <w:ilvl w:val="0"/>
          <w:numId w:val="7"/>
        </w:numPr>
      </w:pPr>
      <w:r w:rsidRPr="00823072">
        <w:t>vyloučením v důsledku porušení členských povinností,</w:t>
      </w:r>
    </w:p>
    <w:p w:rsidR="00DA7427" w:rsidRDefault="00DA7427" w:rsidP="00AB25CB">
      <w:pPr>
        <w:pStyle w:val="Odstavecseseznamem"/>
        <w:numPr>
          <w:ilvl w:val="0"/>
          <w:numId w:val="7"/>
        </w:numPr>
      </w:pPr>
      <w:r w:rsidRPr="00823072">
        <w:t>pokud člen nezaplatí členský příspěvek ani v přiměřené lhůtě určené spolkem dodatečně ve výzvě k zaplacení, ačkoli byl na te</w:t>
      </w:r>
      <w:r w:rsidR="007F6BE2">
        <w:t>nto následek ve výzvě upozorněn,</w:t>
      </w:r>
    </w:p>
    <w:p w:rsidR="007F6BE2" w:rsidRPr="00823072" w:rsidRDefault="007F6BE2" w:rsidP="00AB25CB">
      <w:pPr>
        <w:pStyle w:val="Odstavecseseznamem"/>
        <w:numPr>
          <w:ilvl w:val="0"/>
          <w:numId w:val="7"/>
        </w:numPr>
      </w:pPr>
      <w:r>
        <w:t>Uzavřením oboustranné písemné dohody o ukončení členství ke dni.</w:t>
      </w:r>
    </w:p>
    <w:p w:rsidR="00DA7427" w:rsidRPr="00823072" w:rsidRDefault="00DA7427" w:rsidP="00AB25CB">
      <w:r w:rsidRPr="00823072">
        <w:t xml:space="preserve">/2/ </w:t>
      </w:r>
      <w:r>
        <w:t>Člen</w:t>
      </w:r>
      <w:r w:rsidR="007F6BE2">
        <w:t>ství se váže na osobu a nepřechází na jeho právního nástupce.</w:t>
      </w:r>
    </w:p>
    <w:p w:rsidR="00DA7427" w:rsidRPr="00823072" w:rsidRDefault="00DA7427" w:rsidP="00455B92">
      <w:pPr>
        <w:jc w:val="center"/>
        <w:rPr>
          <w:b/>
        </w:rPr>
      </w:pPr>
      <w:r w:rsidRPr="00823072">
        <w:rPr>
          <w:b/>
        </w:rPr>
        <w:t>Čl. 7</w:t>
      </w:r>
    </w:p>
    <w:p w:rsidR="00DA7427" w:rsidRPr="00823072" w:rsidRDefault="00DA7427" w:rsidP="00AB25CB">
      <w:pPr>
        <w:jc w:val="center"/>
        <w:rPr>
          <w:b/>
        </w:rPr>
      </w:pPr>
      <w:r w:rsidRPr="00823072">
        <w:rPr>
          <w:b/>
        </w:rPr>
        <w:t>Důsledky porušení členských povinností</w:t>
      </w:r>
    </w:p>
    <w:p w:rsidR="00DA7427" w:rsidRPr="00823072" w:rsidRDefault="00DA7427" w:rsidP="00AB25CB">
      <w:r>
        <w:t>/1/ Členu</w:t>
      </w:r>
      <w:r w:rsidRPr="00823072">
        <w:t xml:space="preserve">, který porušil členské povinnosti vyplývající ze </w:t>
      </w:r>
      <w:r w:rsidRPr="00686DD7">
        <w:t xml:space="preserve">stanov a provozního řádu, může </w:t>
      </w:r>
      <w:r w:rsidRPr="00823072">
        <w:t xml:space="preserve">výbor </w:t>
      </w:r>
      <w:r>
        <w:t>spolku /dále jen „výbor“/ uložit</w:t>
      </w:r>
      <w:r w:rsidRPr="00823072">
        <w:t xml:space="preserve"> některé z těchto opatření:</w:t>
      </w:r>
    </w:p>
    <w:p w:rsidR="00DA7427" w:rsidRPr="00823072" w:rsidRDefault="00DA7427" w:rsidP="00AB25CB">
      <w:pPr>
        <w:pStyle w:val="Odstavecseseznamem"/>
        <w:numPr>
          <w:ilvl w:val="0"/>
          <w:numId w:val="8"/>
        </w:numPr>
      </w:pPr>
      <w:r w:rsidRPr="00823072">
        <w:t>výtku nesprávného jednání,</w:t>
      </w:r>
    </w:p>
    <w:p w:rsidR="00DA7427" w:rsidRPr="00823072" w:rsidRDefault="00DA7427" w:rsidP="00AB25CB">
      <w:pPr>
        <w:pStyle w:val="Odstavecseseznamem"/>
        <w:numPr>
          <w:ilvl w:val="0"/>
          <w:numId w:val="8"/>
        </w:numPr>
      </w:pPr>
      <w:r w:rsidRPr="00823072">
        <w:t xml:space="preserve">dočasné omezení </w:t>
      </w:r>
      <w:r>
        <w:t>lovu zvěře v honitbě (</w:t>
      </w:r>
      <w:r w:rsidRPr="00823072">
        <w:t>např.: zákaz účasti na honu, nevydání povole</w:t>
      </w:r>
      <w:r>
        <w:t>nky k lovu spárkaté zvěře, atd.)</w:t>
      </w:r>
      <w:r w:rsidRPr="00823072">
        <w:t xml:space="preserve"> nejdéle však na dobu jednoho roku,</w:t>
      </w:r>
    </w:p>
    <w:p w:rsidR="00DA7427" w:rsidRPr="00823072" w:rsidRDefault="00DA7427" w:rsidP="00131E12">
      <w:pPr>
        <w:pStyle w:val="Odstavecseseznamem"/>
        <w:numPr>
          <w:ilvl w:val="0"/>
          <w:numId w:val="8"/>
        </w:numPr>
      </w:pPr>
      <w:r w:rsidRPr="00823072">
        <w:t>dočasné omezení využití výsledů mysliveckého hospodaření nebo jiných členských výhod, nejdéle však na dobu jednoho roku,</w:t>
      </w:r>
    </w:p>
    <w:p w:rsidR="00DA7427" w:rsidRPr="00823072" w:rsidRDefault="00DA7427" w:rsidP="00AB25CB">
      <w:pPr>
        <w:pStyle w:val="Odstavecseseznamem"/>
        <w:numPr>
          <w:ilvl w:val="0"/>
          <w:numId w:val="8"/>
        </w:numPr>
      </w:pPr>
      <w:r w:rsidRPr="00823072">
        <w:t>snížení podílu na výsledcích hospodaření jednoho roku.</w:t>
      </w:r>
    </w:p>
    <w:p w:rsidR="00DA7427" w:rsidRPr="00823072" w:rsidRDefault="00DA7427" w:rsidP="00AB25CB">
      <w:r w:rsidRPr="00823072">
        <w:t>/2/ Za totéž porušení členské povinnosti lze uložit jen jedno z opatření uvedených v předchozím odstavci.</w:t>
      </w:r>
    </w:p>
    <w:p w:rsidR="00DA7427" w:rsidRPr="00823072" w:rsidRDefault="00DA7427" w:rsidP="00AB25CB">
      <w:r w:rsidRPr="00823072">
        <w:t>/3/ Porušení povinnosti s účinky podle předchozích odstavců nelze projednat, jestliže uplynula doba jednoho roku ode dne, kdy k porušení povinností došlo.</w:t>
      </w:r>
    </w:p>
    <w:p w:rsidR="00DA7427" w:rsidRPr="00823072" w:rsidRDefault="00DA7427" w:rsidP="00AB25CB">
      <w:r w:rsidRPr="00823072">
        <w:t xml:space="preserve">/4/ Člena, který hrubě nebo opětovně do jednoho roku po uložení opatření podle odstavce </w:t>
      </w:r>
      <w:r>
        <w:br/>
      </w:r>
      <w:r w:rsidRPr="00823072">
        <w:t>1 porušil členskou povinnost, nebo který porušil předpisy o myslivosti, zbraních, ochraně přírody a</w:t>
      </w:r>
      <w:r>
        <w:t>pod. a v přiměřené</w:t>
      </w:r>
      <w:r>
        <w:rPr>
          <w:bCs/>
        </w:rPr>
        <w:t xml:space="preserve"> lhůtě nápravu nes</w:t>
      </w:r>
      <w:r w:rsidRPr="00823072">
        <w:rPr>
          <w:bCs/>
        </w:rPr>
        <w:t>jednal ani po výzvě spolku,</w:t>
      </w:r>
      <w:r w:rsidRPr="00823072">
        <w:t xml:space="preserve"> může spolek vyloučit. </w:t>
      </w:r>
    </w:p>
    <w:p w:rsidR="00DA7427" w:rsidRPr="00823072" w:rsidRDefault="00DA7427" w:rsidP="00AB25CB">
      <w:r w:rsidRPr="00823072">
        <w:t>/5/ Návrh na vyloučení může podat v písemné formě kterýkoli člen; v návrhu se uvedou okolnosti osvědčující důvod pro vyloučení. Člen, proti kterému návrh směřuje, musí mít příležitost</w:t>
      </w:r>
      <w:r>
        <w:t xml:space="preserve"> </w:t>
      </w:r>
      <w:r w:rsidRPr="00823072">
        <w:t>se</w:t>
      </w:r>
      <w:r>
        <w:t xml:space="preserve"> </w:t>
      </w:r>
      <w:r w:rsidRPr="00823072">
        <w:t>s návrhem na vyloučení seznámit, žádat o jeho vysvětlení a uvést i doložit vše, co mu je k prospěchu.</w:t>
      </w:r>
    </w:p>
    <w:p w:rsidR="00DA7427" w:rsidRPr="00686DD7" w:rsidRDefault="00DA7427" w:rsidP="00D2540E">
      <w:pPr>
        <w:rPr>
          <w:strike/>
        </w:rPr>
      </w:pPr>
      <w:r w:rsidRPr="00823072">
        <w:t xml:space="preserve">/6/ O vyloučení člena rozhoduje nejvyšší orgán spolku, tj. členská schůze. Rozhodnutí </w:t>
      </w:r>
      <w:r>
        <w:br/>
      </w:r>
      <w:r w:rsidRPr="00823072">
        <w:t>o vyloučení se doručí vyloučenému členu písemně.</w:t>
      </w:r>
    </w:p>
    <w:p w:rsidR="00DA7427" w:rsidRPr="00823072" w:rsidRDefault="00DA7427" w:rsidP="00A92412">
      <w:r w:rsidRPr="00823072">
        <w:t xml:space="preserve">/7/ Člen může do patnácti dnů </w:t>
      </w:r>
      <w:r w:rsidRPr="00686DD7">
        <w:t xml:space="preserve">od doručení rozhodnutí v písemné formě navrhnout, aby rozhodnutí o jeho vyloučení přezkoumala kontrolní komise. Kontrolní komise navrhne členské schůzi zrušit rozhodnutí o vyloučení člena, odporuje-li vyloučení zákonu nebo stanovám </w:t>
      </w:r>
      <w:r>
        <w:br/>
      </w:r>
      <w:r w:rsidRPr="00686DD7">
        <w:lastRenderedPageBreak/>
        <w:t xml:space="preserve">a provoznímu řádu. </w:t>
      </w:r>
      <w:r w:rsidRPr="00823072">
        <w:t>Rozhodnutí o vyloučení člena může doporučit zrušit i v jiných odůvodněných případech.</w:t>
      </w:r>
    </w:p>
    <w:p w:rsidR="00DA7427" w:rsidRPr="00823072" w:rsidRDefault="00DA7427" w:rsidP="00A92412">
      <w:r w:rsidRPr="00823072">
        <w:t xml:space="preserve">/8/ Vyloučený člen může do tří měsíců od doručení konečného rozhodnutí spolku o svém vyloučení navrhnout soudu, aby rozhodl o neplatnosti vyloučení, jinak toto právo zaniká. Nebylo-li mu rozhodnutí doručeno, může návrh podat do tří měsíců ode dne, kdy se o něm dozvěděl, nejdéle však do jednoho roku ode dne, kdy byl po vydání rozhodnutí zánik jeho členství vyloučením zapsán do </w:t>
      </w:r>
      <w:r>
        <w:t>S</w:t>
      </w:r>
      <w:r w:rsidRPr="00823072">
        <w:t>eznamu členů., jinak jeho právo zaniká.</w:t>
      </w:r>
    </w:p>
    <w:p w:rsidR="00DA7427" w:rsidRPr="00823072" w:rsidRDefault="00DA7427" w:rsidP="00AB25CB">
      <w:r w:rsidRPr="00823072">
        <w:t>/9/ Vyloučením ze spolku není dotčeno právo spolku na uplatnění nároku na náhradu škody, kterou člen způsobil v souvislosti s porušením členské povinnosti nebo právních předpisů.</w:t>
      </w:r>
    </w:p>
    <w:p w:rsidR="00DA7427" w:rsidRPr="00823072" w:rsidRDefault="00DA7427" w:rsidP="005B3817">
      <w:pPr>
        <w:jc w:val="center"/>
        <w:rPr>
          <w:b/>
        </w:rPr>
      </w:pPr>
      <w:r w:rsidRPr="00823072">
        <w:rPr>
          <w:b/>
        </w:rPr>
        <w:t>Čl. 8</w:t>
      </w:r>
    </w:p>
    <w:p w:rsidR="00DA7427" w:rsidRPr="00823072" w:rsidRDefault="00DA7427" w:rsidP="005B3817">
      <w:pPr>
        <w:jc w:val="center"/>
        <w:rPr>
          <w:b/>
        </w:rPr>
      </w:pPr>
      <w:r w:rsidRPr="00823072">
        <w:rPr>
          <w:b/>
        </w:rPr>
        <w:t>Prostředky a majetek spolku</w:t>
      </w:r>
    </w:p>
    <w:p w:rsidR="00DA7427" w:rsidRPr="00823072" w:rsidRDefault="00DA7427" w:rsidP="00B90138">
      <w:r w:rsidRPr="00823072">
        <w:t xml:space="preserve">/1/ </w:t>
      </w:r>
      <w:r w:rsidRPr="00FC5B16">
        <w:t xml:space="preserve">Prostředky a majetek spolku </w:t>
      </w:r>
      <w:r w:rsidRPr="00823072">
        <w:t>tvoří především:</w:t>
      </w:r>
    </w:p>
    <w:p w:rsidR="00DA7427" w:rsidRPr="00823072" w:rsidRDefault="00DA7427" w:rsidP="00B90138">
      <w:pPr>
        <w:pStyle w:val="Odstavecseseznamem"/>
        <w:numPr>
          <w:ilvl w:val="0"/>
          <w:numId w:val="23"/>
        </w:numPr>
      </w:pPr>
      <w:r w:rsidRPr="00823072">
        <w:t>členské podíly,</w:t>
      </w:r>
    </w:p>
    <w:p w:rsidR="00DA7427" w:rsidRPr="00823072" w:rsidRDefault="00DA7427" w:rsidP="00B90138">
      <w:pPr>
        <w:pStyle w:val="Odstavecseseznamem"/>
        <w:numPr>
          <w:ilvl w:val="0"/>
          <w:numId w:val="23"/>
        </w:numPr>
      </w:pPr>
      <w:r w:rsidRPr="00823072">
        <w:t>roční členské příspěvky,</w:t>
      </w:r>
    </w:p>
    <w:p w:rsidR="00DA7427" w:rsidRPr="00823072" w:rsidRDefault="00DA7427" w:rsidP="00B90138">
      <w:pPr>
        <w:pStyle w:val="Odstavecseseznamem"/>
        <w:numPr>
          <w:ilvl w:val="0"/>
          <w:numId w:val="23"/>
        </w:numPr>
      </w:pPr>
      <w:r w:rsidRPr="00823072">
        <w:t>výnosy z mysliveckého hospodaření,</w:t>
      </w:r>
    </w:p>
    <w:p w:rsidR="00DA7427" w:rsidRPr="00823072" w:rsidRDefault="00DA7427" w:rsidP="00B90138">
      <w:pPr>
        <w:pStyle w:val="Odstavecseseznamem"/>
        <w:numPr>
          <w:ilvl w:val="0"/>
          <w:numId w:val="23"/>
        </w:numPr>
      </w:pPr>
      <w:r w:rsidRPr="00823072">
        <w:t>výnosy z vedlejší hospodářské činnosti a výnosy z ostatních činností spolku,</w:t>
      </w:r>
    </w:p>
    <w:p w:rsidR="00DA7427" w:rsidRPr="00823072" w:rsidRDefault="00DA7427" w:rsidP="00B90138">
      <w:pPr>
        <w:pStyle w:val="Odstavecseseznamem"/>
        <w:numPr>
          <w:ilvl w:val="0"/>
          <w:numId w:val="23"/>
        </w:numPr>
      </w:pPr>
      <w:r w:rsidRPr="00823072">
        <w:t>dary, granty a dotace,</w:t>
      </w:r>
    </w:p>
    <w:p w:rsidR="00DA7427" w:rsidRPr="00823072" w:rsidRDefault="00DA7427" w:rsidP="00B90138">
      <w:pPr>
        <w:pStyle w:val="Odstavecseseznamem"/>
        <w:numPr>
          <w:ilvl w:val="0"/>
          <w:numId w:val="23"/>
        </w:numPr>
      </w:pPr>
      <w:r w:rsidRPr="00823072">
        <w:t>dlouhodobý hmotný a ne</w:t>
      </w:r>
      <w:r>
        <w:t xml:space="preserve">hmotný majetek a ostatní drobný </w:t>
      </w:r>
      <w:r w:rsidRPr="00823072">
        <w:t>majetek.</w:t>
      </w:r>
    </w:p>
    <w:p w:rsidR="00DA7427" w:rsidRPr="00823072" w:rsidRDefault="00DA7427" w:rsidP="005B3817">
      <w:pPr>
        <w:jc w:val="center"/>
        <w:rPr>
          <w:b/>
        </w:rPr>
      </w:pPr>
      <w:r w:rsidRPr="00823072">
        <w:rPr>
          <w:b/>
        </w:rPr>
        <w:t>Čl. 9</w:t>
      </w:r>
    </w:p>
    <w:p w:rsidR="00DA7427" w:rsidRPr="009330EF" w:rsidRDefault="00DA7427" w:rsidP="005B3817">
      <w:pPr>
        <w:jc w:val="center"/>
        <w:rPr>
          <w:b/>
        </w:rPr>
      </w:pPr>
      <w:r w:rsidRPr="009330EF">
        <w:rPr>
          <w:b/>
        </w:rPr>
        <w:t>Zásady hospodaření spolku</w:t>
      </w:r>
    </w:p>
    <w:p w:rsidR="00DA7427" w:rsidRDefault="00DA7427" w:rsidP="00E073BD">
      <w:r w:rsidRPr="00823072">
        <w:t> /1/ Zisk z činnosti spolku lze použít pouze pro spolkovou činnost včetně správy spolku.</w:t>
      </w:r>
    </w:p>
    <w:p w:rsidR="00DA7427" w:rsidRPr="00823072" w:rsidRDefault="00DA7427" w:rsidP="00E073BD">
      <w:r w:rsidRPr="00823072">
        <w:t xml:space="preserve">/2/ Celkový roční zisk rozděluje spolek podle svého finančního plánu; </w:t>
      </w:r>
      <w:r w:rsidRPr="00686DD7">
        <w:t>ze zisku doplňuje fond provozních prostředků.</w:t>
      </w:r>
    </w:p>
    <w:p w:rsidR="00DA7427" w:rsidRDefault="00DA7427" w:rsidP="00282427">
      <w:r w:rsidRPr="00823072">
        <w:t xml:space="preserve">/3/ Majetek, který je ve vlastnictví spolku, spolek drží, užívá, požívá jeho plody a užitky </w:t>
      </w:r>
      <w:r>
        <w:br/>
      </w:r>
      <w:r w:rsidRPr="00823072">
        <w:t>a nakládá s nimi.</w:t>
      </w:r>
    </w:p>
    <w:p w:rsidR="00497C52" w:rsidRDefault="00497C52" w:rsidP="00282427">
      <w:r>
        <w:t>/4/ Členové nemají podíly na majetku spolku.</w:t>
      </w:r>
    </w:p>
    <w:p w:rsidR="00DA7427" w:rsidRPr="009330EF" w:rsidRDefault="00DA7427" w:rsidP="009330EF">
      <w:pPr>
        <w:jc w:val="center"/>
        <w:rPr>
          <w:b/>
        </w:rPr>
      </w:pPr>
      <w:r>
        <w:rPr>
          <w:b/>
        </w:rPr>
        <w:t>Čl. 10</w:t>
      </w:r>
    </w:p>
    <w:p w:rsidR="00DA7427" w:rsidRPr="009330EF" w:rsidRDefault="00DA7427" w:rsidP="009330EF">
      <w:pPr>
        <w:jc w:val="center"/>
        <w:rPr>
          <w:b/>
        </w:rPr>
      </w:pPr>
      <w:r w:rsidRPr="009330EF">
        <w:rPr>
          <w:b/>
        </w:rPr>
        <w:t>Orgány spolku</w:t>
      </w:r>
    </w:p>
    <w:p w:rsidR="00DA7427" w:rsidRPr="009330EF" w:rsidRDefault="00DA7427" w:rsidP="009330EF">
      <w:r>
        <w:t xml:space="preserve">/1/ </w:t>
      </w:r>
      <w:r w:rsidRPr="009330EF">
        <w:t>Pro</w:t>
      </w:r>
      <w:r>
        <w:t xml:space="preserve"> </w:t>
      </w:r>
      <w:r w:rsidRPr="009330EF">
        <w:t>zabezpečení</w:t>
      </w:r>
      <w:r>
        <w:t xml:space="preserve"> </w:t>
      </w:r>
      <w:r w:rsidRPr="009330EF">
        <w:t>činnosti</w:t>
      </w:r>
      <w:r>
        <w:t xml:space="preserve"> </w:t>
      </w:r>
      <w:r w:rsidRPr="009330EF">
        <w:t>spolku</w:t>
      </w:r>
      <w:r>
        <w:t xml:space="preserve"> </w:t>
      </w:r>
      <w:r w:rsidRPr="009330EF">
        <w:t>jsou</w:t>
      </w:r>
      <w:r>
        <w:t xml:space="preserve"> </w:t>
      </w:r>
      <w:r w:rsidRPr="009330EF">
        <w:t>zřízeny</w:t>
      </w:r>
      <w:r>
        <w:t xml:space="preserve"> </w:t>
      </w:r>
      <w:r w:rsidRPr="009330EF">
        <w:t>následující</w:t>
      </w:r>
      <w:r>
        <w:t xml:space="preserve"> </w:t>
      </w:r>
      <w:r w:rsidRPr="009330EF">
        <w:t>orgány:</w:t>
      </w:r>
    </w:p>
    <w:p w:rsidR="00DA7427" w:rsidRPr="009330EF" w:rsidRDefault="00DA7427" w:rsidP="009330EF">
      <w:pPr>
        <w:pStyle w:val="Odstavecseseznamem"/>
        <w:numPr>
          <w:ilvl w:val="0"/>
          <w:numId w:val="25"/>
        </w:numPr>
      </w:pPr>
      <w:r w:rsidRPr="009330EF">
        <w:t>členská</w:t>
      </w:r>
      <w:r>
        <w:t xml:space="preserve"> </w:t>
      </w:r>
      <w:r w:rsidRPr="009330EF">
        <w:t>schůze</w:t>
      </w:r>
      <w:r>
        <w:t>,</w:t>
      </w:r>
    </w:p>
    <w:p w:rsidR="00DA7427" w:rsidRPr="009330EF" w:rsidRDefault="00DA7427" w:rsidP="009330EF">
      <w:pPr>
        <w:pStyle w:val="Odstavecseseznamem"/>
        <w:numPr>
          <w:ilvl w:val="0"/>
          <w:numId w:val="25"/>
        </w:numPr>
      </w:pPr>
      <w:r w:rsidRPr="009330EF">
        <w:t>výbor</w:t>
      </w:r>
      <w:r>
        <w:t>,</w:t>
      </w:r>
    </w:p>
    <w:p w:rsidR="00DA7427" w:rsidRDefault="00DA7427" w:rsidP="009330EF">
      <w:pPr>
        <w:pStyle w:val="Odstavecseseznamem"/>
        <w:numPr>
          <w:ilvl w:val="0"/>
          <w:numId w:val="25"/>
        </w:numPr>
      </w:pPr>
      <w:r w:rsidRPr="009330EF">
        <w:t>kontrolní</w:t>
      </w:r>
      <w:r>
        <w:t xml:space="preserve"> </w:t>
      </w:r>
      <w:r w:rsidRPr="009330EF">
        <w:t>komise</w:t>
      </w:r>
      <w:r>
        <w:t>.</w:t>
      </w:r>
    </w:p>
    <w:p w:rsidR="00DA7427" w:rsidRPr="009330EF" w:rsidRDefault="00DA7427" w:rsidP="009330EF">
      <w:pPr>
        <w:rPr>
          <w:lang w:eastAsia="cs-CZ"/>
        </w:rPr>
      </w:pPr>
      <w:r>
        <w:t xml:space="preserve">/2/ </w:t>
      </w:r>
      <w:r w:rsidRPr="009330EF">
        <w:rPr>
          <w:lang w:eastAsia="cs-CZ"/>
        </w:rPr>
        <w:t>Práva a povinnosti jednotlivých orgánů, způsob vzniku a zániku</w:t>
      </w:r>
      <w:r>
        <w:rPr>
          <w:lang w:eastAsia="cs-CZ"/>
        </w:rPr>
        <w:t xml:space="preserve"> </w:t>
      </w:r>
      <w:r w:rsidRPr="009330EF">
        <w:rPr>
          <w:lang w:eastAsia="cs-CZ"/>
        </w:rPr>
        <w:t>jejich</w:t>
      </w:r>
      <w:r>
        <w:rPr>
          <w:lang w:eastAsia="cs-CZ"/>
        </w:rPr>
        <w:t xml:space="preserve"> </w:t>
      </w:r>
      <w:r w:rsidRPr="009330EF">
        <w:rPr>
          <w:lang w:eastAsia="cs-CZ"/>
        </w:rPr>
        <w:t>funkce</w:t>
      </w:r>
      <w:r>
        <w:rPr>
          <w:lang w:eastAsia="cs-CZ"/>
        </w:rPr>
        <w:t xml:space="preserve"> </w:t>
      </w:r>
      <w:r w:rsidRPr="009330EF">
        <w:rPr>
          <w:lang w:eastAsia="cs-CZ"/>
        </w:rPr>
        <w:t>a</w:t>
      </w:r>
      <w:r>
        <w:rPr>
          <w:lang w:eastAsia="cs-CZ"/>
        </w:rPr>
        <w:t xml:space="preserve"> </w:t>
      </w:r>
      <w:r w:rsidRPr="009330EF">
        <w:rPr>
          <w:lang w:eastAsia="cs-CZ"/>
        </w:rPr>
        <w:t>průběh</w:t>
      </w:r>
      <w:r>
        <w:rPr>
          <w:lang w:eastAsia="cs-CZ"/>
        </w:rPr>
        <w:t xml:space="preserve"> </w:t>
      </w:r>
      <w:r w:rsidRPr="009330EF">
        <w:rPr>
          <w:lang w:eastAsia="cs-CZ"/>
        </w:rPr>
        <w:t>jejich</w:t>
      </w:r>
      <w:r>
        <w:rPr>
          <w:lang w:eastAsia="cs-CZ"/>
        </w:rPr>
        <w:t xml:space="preserve"> </w:t>
      </w:r>
      <w:r w:rsidRPr="009330EF">
        <w:rPr>
          <w:lang w:eastAsia="cs-CZ"/>
        </w:rPr>
        <w:t>jednání</w:t>
      </w:r>
      <w:r>
        <w:rPr>
          <w:lang w:eastAsia="cs-CZ"/>
        </w:rPr>
        <w:t xml:space="preserve"> </w:t>
      </w:r>
      <w:r w:rsidRPr="009330EF">
        <w:rPr>
          <w:lang w:eastAsia="cs-CZ"/>
        </w:rPr>
        <w:t>je</w:t>
      </w:r>
      <w:r>
        <w:rPr>
          <w:lang w:eastAsia="cs-CZ"/>
        </w:rPr>
        <w:t xml:space="preserve"> </w:t>
      </w:r>
      <w:r w:rsidRPr="009330EF">
        <w:rPr>
          <w:lang w:eastAsia="cs-CZ"/>
        </w:rPr>
        <w:t>upraven</w:t>
      </w:r>
      <w:r>
        <w:rPr>
          <w:lang w:eastAsia="cs-CZ"/>
        </w:rPr>
        <w:t xml:space="preserve"> </w:t>
      </w:r>
      <w:r w:rsidRPr="009330EF">
        <w:rPr>
          <w:lang w:eastAsia="cs-CZ"/>
        </w:rPr>
        <w:t>dále</w:t>
      </w:r>
      <w:r>
        <w:rPr>
          <w:lang w:eastAsia="cs-CZ"/>
        </w:rPr>
        <w:t xml:space="preserve"> </w:t>
      </w:r>
      <w:r w:rsidRPr="009330EF">
        <w:rPr>
          <w:lang w:eastAsia="cs-CZ"/>
        </w:rPr>
        <w:t>ve</w:t>
      </w:r>
      <w:r>
        <w:rPr>
          <w:lang w:eastAsia="cs-CZ"/>
        </w:rPr>
        <w:t xml:space="preserve"> </w:t>
      </w:r>
      <w:r w:rsidRPr="009330EF">
        <w:rPr>
          <w:lang w:eastAsia="cs-CZ"/>
        </w:rPr>
        <w:t>stanovách.</w:t>
      </w:r>
    </w:p>
    <w:p w:rsidR="00DA7427" w:rsidRPr="009330EF" w:rsidRDefault="00DA7427" w:rsidP="009330EF">
      <w:pPr>
        <w:rPr>
          <w:lang w:eastAsia="cs-CZ"/>
        </w:rPr>
      </w:pPr>
      <w:r>
        <w:rPr>
          <w:lang w:eastAsia="cs-CZ"/>
        </w:rPr>
        <w:lastRenderedPageBreak/>
        <w:t xml:space="preserve">/3/ </w:t>
      </w:r>
      <w:r w:rsidRPr="009330EF">
        <w:rPr>
          <w:lang w:eastAsia="cs-CZ"/>
        </w:rPr>
        <w:t>Členská schůze je tvořena shromážděním všech členů spolku,</w:t>
      </w:r>
      <w:r>
        <w:rPr>
          <w:lang w:eastAsia="cs-CZ"/>
        </w:rPr>
        <w:t xml:space="preserve"> </w:t>
      </w:r>
      <w:r w:rsidRPr="009330EF">
        <w:rPr>
          <w:lang w:eastAsia="cs-CZ"/>
        </w:rPr>
        <w:t>ostatní</w:t>
      </w:r>
      <w:r>
        <w:rPr>
          <w:lang w:eastAsia="cs-CZ"/>
        </w:rPr>
        <w:t xml:space="preserve"> </w:t>
      </w:r>
      <w:r w:rsidRPr="009330EF">
        <w:rPr>
          <w:lang w:eastAsia="cs-CZ"/>
        </w:rPr>
        <w:t>orgány</w:t>
      </w:r>
      <w:r>
        <w:rPr>
          <w:lang w:eastAsia="cs-CZ"/>
        </w:rPr>
        <w:t xml:space="preserve"> </w:t>
      </w:r>
      <w:r w:rsidRPr="009330EF">
        <w:rPr>
          <w:lang w:eastAsia="cs-CZ"/>
        </w:rPr>
        <w:t>jsou</w:t>
      </w:r>
      <w:r>
        <w:rPr>
          <w:lang w:eastAsia="cs-CZ"/>
        </w:rPr>
        <w:t xml:space="preserve"> </w:t>
      </w:r>
      <w:r w:rsidRPr="009330EF">
        <w:rPr>
          <w:lang w:eastAsia="cs-CZ"/>
        </w:rPr>
        <w:t>volené.</w:t>
      </w:r>
    </w:p>
    <w:p w:rsidR="00DA7427" w:rsidRDefault="00DA7427" w:rsidP="009330EF">
      <w:pPr>
        <w:rPr>
          <w:lang w:eastAsia="cs-CZ"/>
        </w:rPr>
      </w:pPr>
      <w:r>
        <w:rPr>
          <w:lang w:eastAsia="cs-CZ"/>
        </w:rPr>
        <w:t xml:space="preserve">/4/ </w:t>
      </w:r>
      <w:r w:rsidRPr="009330EF">
        <w:rPr>
          <w:lang w:eastAsia="cs-CZ"/>
        </w:rPr>
        <w:t xml:space="preserve">Funkční období volených </w:t>
      </w:r>
      <w:r w:rsidRPr="001E2886">
        <w:rPr>
          <w:lang w:eastAsia="cs-CZ"/>
        </w:rPr>
        <w:t>orgánů je 5 let.</w:t>
      </w:r>
      <w:r w:rsidRPr="009330EF">
        <w:rPr>
          <w:lang w:eastAsia="cs-CZ"/>
        </w:rPr>
        <w:t xml:space="preserve"> </w:t>
      </w:r>
    </w:p>
    <w:p w:rsidR="00DA7427" w:rsidRPr="009330EF" w:rsidRDefault="00DA7427" w:rsidP="009330EF">
      <w:pPr>
        <w:rPr>
          <w:lang w:eastAsia="cs-CZ"/>
        </w:rPr>
      </w:pPr>
      <w:r>
        <w:rPr>
          <w:lang w:eastAsia="cs-CZ"/>
        </w:rPr>
        <w:t>/5/ Kdo přijme funkci člena voleného orgánu, zavazuje se, že ji bude vykonávat s nezbytnou loajalitou i s potřebnými znalostmi a pečlivostí (s péčí řádného hospodáře).</w:t>
      </w:r>
    </w:p>
    <w:p w:rsidR="00DA7427" w:rsidRPr="00823072" w:rsidRDefault="00DA7427" w:rsidP="009B769B">
      <w:pPr>
        <w:jc w:val="center"/>
        <w:rPr>
          <w:b/>
        </w:rPr>
      </w:pPr>
      <w:r w:rsidRPr="00823072">
        <w:rPr>
          <w:b/>
        </w:rPr>
        <w:t>Čl. 1</w:t>
      </w:r>
      <w:r>
        <w:rPr>
          <w:b/>
        </w:rPr>
        <w:t>1</w:t>
      </w:r>
    </w:p>
    <w:p w:rsidR="00DA7427" w:rsidRPr="00823072" w:rsidRDefault="00DA7427" w:rsidP="00BD1C06">
      <w:pPr>
        <w:jc w:val="center"/>
        <w:rPr>
          <w:b/>
          <w:lang w:eastAsia="cs-CZ"/>
        </w:rPr>
      </w:pPr>
      <w:r w:rsidRPr="00823072">
        <w:rPr>
          <w:b/>
        </w:rPr>
        <w:t>Členská schůze</w:t>
      </w:r>
    </w:p>
    <w:p w:rsidR="00DA7427" w:rsidRPr="00823072" w:rsidRDefault="00DA7427" w:rsidP="00BD1C06">
      <w:pPr>
        <w:rPr>
          <w:u w:val="single"/>
        </w:rPr>
      </w:pPr>
      <w:r w:rsidRPr="00823072">
        <w:t>/1/ Členská schůze je nejvyšší</w:t>
      </w:r>
      <w:r>
        <w:t xml:space="preserve"> orgán</w:t>
      </w:r>
      <w:r w:rsidRPr="00823072">
        <w:t xml:space="preserve"> spolku. Tvoří ji shromáždění všech členů spolku.</w:t>
      </w:r>
    </w:p>
    <w:p w:rsidR="00DA7427" w:rsidRPr="00823072" w:rsidRDefault="00DA7427" w:rsidP="00E073BD">
      <w:r w:rsidRPr="00823072">
        <w:t xml:space="preserve">/2/ Každý člen je oprávněn účastnit se zasedání </w:t>
      </w:r>
      <w:r>
        <w:t xml:space="preserve">členské schůze </w:t>
      </w:r>
      <w:r w:rsidRPr="00823072">
        <w:t>a požadovat i dostat na něm vysvětlení záležitostí spolku, vztahuje-li se požadované vysvětlení k předmětu zasedání čl</w:t>
      </w:r>
      <w:r w:rsidRPr="00091B64">
        <w:t>enské schůze. Požaduje-li člen na zasedání sdělení o skutečnostech, které zákon uveřejnit zakazuje nebo jejichž prozrazení by spolku způsobilo vážnou újmu, nelze mu je poskytnout.</w:t>
      </w:r>
    </w:p>
    <w:p w:rsidR="00DA7427" w:rsidRPr="00823072" w:rsidRDefault="00DA7427" w:rsidP="00E073BD">
      <w:r w:rsidRPr="00823072">
        <w:t>/3/ Členskou schůzi svolává výbor podle potřeby, nejméně však 4x</w:t>
      </w:r>
      <w:r>
        <w:t xml:space="preserve"> </w:t>
      </w:r>
      <w:r w:rsidRPr="00823072">
        <w:t xml:space="preserve"> do roka, písemnými pozvánkami </w:t>
      </w:r>
      <w:r w:rsidRPr="00686DD7">
        <w:t xml:space="preserve">(dopisem, e-mailem nebo SMS zprávou) </w:t>
      </w:r>
      <w:r w:rsidRPr="00823072">
        <w:t xml:space="preserve">alespoň </w:t>
      </w:r>
      <w:r>
        <w:t>7</w:t>
      </w:r>
      <w:r w:rsidRPr="00823072">
        <w:t xml:space="preserve"> dní před jejím konáním. </w:t>
      </w:r>
      <w:r>
        <w:br/>
      </w:r>
      <w:r w:rsidRPr="00823072">
        <w:t xml:space="preserve">Z pozvánky musí být zřejmé místo, </w:t>
      </w:r>
      <w:r w:rsidRPr="001E2886">
        <w:t xml:space="preserve">čas a </w:t>
      </w:r>
      <w:r>
        <w:rPr>
          <w:bCs/>
        </w:rPr>
        <w:t>pořad</w:t>
      </w:r>
      <w:r w:rsidRPr="001E2886">
        <w:t xml:space="preserve"> zasedání</w:t>
      </w:r>
      <w:r w:rsidRPr="00823072">
        <w:t>. Místo a čas zasedání se určí tak, aby co nejméně omezovaly možnost členů se ho účastnit.</w:t>
      </w:r>
    </w:p>
    <w:p w:rsidR="00DA7427" w:rsidRPr="00823072" w:rsidRDefault="00DA7427" w:rsidP="00E073BD">
      <w:r w:rsidRPr="00823072">
        <w:t>/4/ Mimořádnou členskou schůzi musí svolat výbor spolku z podnětu alespoň třetiny členů spolku nebo kontrolního orgánu spolku. Nesvolá-li výbor spolku zasedání členské schůze do třiceti dnů od doručení podnětu, může ten, kdo podnět podal, svolat zasedání členské schůze na náklady spolku sám.</w:t>
      </w:r>
    </w:p>
    <w:p w:rsidR="00DA7427" w:rsidRPr="00823072" w:rsidRDefault="00DA7427" w:rsidP="00E073BD">
      <w:r w:rsidRPr="00823072">
        <w:t>/5/ Kdo zasedání svolal, může je</w:t>
      </w:r>
      <w:r>
        <w:t>j</w:t>
      </w:r>
      <w:r w:rsidRPr="00823072">
        <w:t xml:space="preserve"> odvolat nebo odložit stejným způsobem, jakým bylo svoláno. </w:t>
      </w:r>
      <w:r>
        <w:br/>
      </w:r>
      <w:r w:rsidRPr="00823072">
        <w:t>Stane-li se tak méně než týden před oznámeným datem zasedání, nahradí spolek členům, kteří se na zasedání dostavili podle pozvánky, účelně vynaložené náklady.</w:t>
      </w:r>
    </w:p>
    <w:p w:rsidR="00DA7427" w:rsidRPr="00823072" w:rsidRDefault="00DA7427" w:rsidP="00E073BD">
      <w:r w:rsidRPr="00823072">
        <w:t>/6/ Je-li zasedání svoláno podle odst. 4, může být odvoláno či odloženo jen na návrh nebo se souhlasem toho, kdo k němu dal podnět.</w:t>
      </w:r>
    </w:p>
    <w:p w:rsidR="00DA7427" w:rsidRPr="00823072" w:rsidRDefault="00DA7427" w:rsidP="00586A27">
      <w:r w:rsidRPr="00823072">
        <w:t xml:space="preserve">/7/ Osoba zahajující zasedání, ověří, zda je členská schůze schopna se usnášet. Poté zajistí volbu předsedy zasedání a volbu zapisovatele, který provede vyhotovení zápisu ze zasedání členské schůze. </w:t>
      </w:r>
    </w:p>
    <w:p w:rsidR="00DA7427" w:rsidRPr="00823072" w:rsidRDefault="00DA7427" w:rsidP="00BD1C06">
      <w:r w:rsidRPr="00823072">
        <w:t xml:space="preserve">/8/ Výbor zajistí vyhotovení zápisu ze zasedání do třiceti dnů od jejího ukončení. Není-li to možné, vyhotoví zápis ten, koho pověřila členská schůze. Ze zápisu musí být patrné, kdo zasedání svolal a jak, kdy se konalo, kdo je zahájil, kdo mu předsedal, jaké případné další činovníky členská schůze zvolila, jaká usnesení přijala a kdy byl zápis vyhotoven. Zápis podepisují předseda a jeden člen výboru. </w:t>
      </w:r>
      <w:r>
        <w:t>Zápisy se zakládají do K</w:t>
      </w:r>
      <w:r w:rsidRPr="00823072">
        <w:t xml:space="preserve">nihy zápisů. Každý člen spolku </w:t>
      </w:r>
      <w:r>
        <w:t xml:space="preserve">má právo </w:t>
      </w:r>
      <w:r w:rsidRPr="00823072">
        <w:t>nahlížet do zápisů ze zasedání členské schůze.</w:t>
      </w:r>
    </w:p>
    <w:p w:rsidR="00DA7427" w:rsidRPr="00823072" w:rsidRDefault="00DA7427" w:rsidP="00DC1C04">
      <w:r w:rsidRPr="00823072">
        <w:t xml:space="preserve">/9/ Předseda vede zasedání tak, jak byl jeho pořad ohlášen. Záležitost, která nebyla zařazena na pořad zasedání při jeho </w:t>
      </w:r>
      <w:r w:rsidRPr="00686DD7">
        <w:t>ohlášení, lze rozhodnout jen za účasti a se souhlasem všech členů spolku oprávněných o ní hlasovat.</w:t>
      </w:r>
    </w:p>
    <w:p w:rsidR="00DA7427" w:rsidRPr="00823072" w:rsidRDefault="00DA7427" w:rsidP="00E073BD">
      <w:r w:rsidRPr="00823072">
        <w:lastRenderedPageBreak/>
        <w:t>/10/ Členské schůzi přísluší:</w:t>
      </w:r>
    </w:p>
    <w:p w:rsidR="00DA7427" w:rsidRPr="00823072" w:rsidRDefault="00DA7427" w:rsidP="00765AC2">
      <w:pPr>
        <w:pStyle w:val="Odstavecseseznamem"/>
        <w:numPr>
          <w:ilvl w:val="0"/>
          <w:numId w:val="9"/>
        </w:numPr>
      </w:pPr>
      <w:r w:rsidRPr="00823072">
        <w:t>rozhodovat o všech závažných záležitostech spolku, zejména o hlavním zaměření činnosti spolku, o přijetí a vyloučení člena, o smlouvě o náj</w:t>
      </w:r>
      <w:r w:rsidRPr="00686DD7">
        <w:t>mu honitby, o výši členských podílů a příspěvků a termínech jejich placení, o přijetí stanov a provozního řádu spolku</w:t>
      </w:r>
      <w:r>
        <w:t xml:space="preserve"> </w:t>
      </w:r>
      <w:r w:rsidRPr="00823072">
        <w:t>a jejich změnách</w:t>
      </w:r>
      <w:r w:rsidRPr="0044230B">
        <w:t xml:space="preserve">, o kolektivním členství v mysliveckém svazu, popř. o smlouvě </w:t>
      </w:r>
      <w:r>
        <w:br/>
      </w:r>
      <w:r w:rsidRPr="0044230B">
        <w:t>o vytvoření mysliveckého svazu,</w:t>
      </w:r>
    </w:p>
    <w:p w:rsidR="00DA7427" w:rsidRPr="00823072" w:rsidRDefault="00DA7427" w:rsidP="00E073BD">
      <w:pPr>
        <w:pStyle w:val="Odstavecseseznamem"/>
        <w:numPr>
          <w:ilvl w:val="0"/>
          <w:numId w:val="9"/>
        </w:numPr>
      </w:pPr>
      <w:r w:rsidRPr="00823072">
        <w:t xml:space="preserve">schvalovat plány činnosti </w:t>
      </w:r>
      <w:r>
        <w:t>spolku</w:t>
      </w:r>
      <w:r w:rsidRPr="00823072">
        <w:t xml:space="preserve"> vč. plánu mysliveckého hospodaření</w:t>
      </w:r>
      <w:r>
        <w:t xml:space="preserve">, </w:t>
      </w:r>
      <w:r w:rsidRPr="00823072">
        <w:t>lovu a finančního</w:t>
      </w:r>
      <w:r>
        <w:t xml:space="preserve"> </w:t>
      </w:r>
      <w:r w:rsidRPr="00823072">
        <w:t>plánu, podíly jednotlivých členů na výsledcích hospodaření, přijetí občanů do pracovního poměru, sjednání dohod o pracích konaných mimo pracovní poměr,</w:t>
      </w:r>
    </w:p>
    <w:p w:rsidR="00DA7427" w:rsidRDefault="00DA7427" w:rsidP="00E073BD">
      <w:pPr>
        <w:pStyle w:val="Odstavecseseznamem"/>
        <w:numPr>
          <w:ilvl w:val="0"/>
          <w:numId w:val="9"/>
        </w:numPr>
      </w:pPr>
      <w:r w:rsidRPr="00823072">
        <w:t xml:space="preserve">volit </w:t>
      </w:r>
      <w:r w:rsidRPr="00162F52">
        <w:t>na dobu 5 let předsedu</w:t>
      </w:r>
      <w:r w:rsidRPr="00823072">
        <w:t xml:space="preserve">, místopředsedu a další členy výboru s určením jejich funkcí </w:t>
      </w:r>
      <w:r w:rsidRPr="00823072">
        <w:br/>
        <w:t xml:space="preserve">a </w:t>
      </w:r>
      <w:r w:rsidRPr="00686DD7">
        <w:t xml:space="preserve">členy kontrolní komise; odvolávat členy výboru a kontrolní komise před </w:t>
      </w:r>
      <w:r w:rsidRPr="00823072">
        <w:t>uplynutím funkčního období, jestliže neplní své povinnosti; u člena určeného k výkonu funkce mysliveckého hospodáře navrhovat</w:t>
      </w:r>
      <w:r>
        <w:t xml:space="preserve"> státnímu orgánu, který je odpovědný za výkon státní správy v oblasti myslivosti</w:t>
      </w:r>
    </w:p>
    <w:p w:rsidR="00DA7427" w:rsidRDefault="00DA7427" w:rsidP="00E073BD">
      <w:pPr>
        <w:pStyle w:val="Odstavecseseznamem"/>
        <w:numPr>
          <w:ilvl w:val="0"/>
          <w:numId w:val="9"/>
        </w:numPr>
      </w:pPr>
      <w:r w:rsidRPr="00823072">
        <w:t>rozhodovat o</w:t>
      </w:r>
      <w:r>
        <w:t xml:space="preserve"> návrhu</w:t>
      </w:r>
      <w:r w:rsidRPr="00823072">
        <w:t xml:space="preserve"> ustanovení </w:t>
      </w:r>
      <w:r>
        <w:t xml:space="preserve">a odvolání </w:t>
      </w:r>
      <w:r w:rsidRPr="00823072">
        <w:t>myslivecké stráže,</w:t>
      </w:r>
    </w:p>
    <w:p w:rsidR="00DA7427" w:rsidRPr="00E5682A" w:rsidRDefault="00DA7427" w:rsidP="00E073BD">
      <w:pPr>
        <w:pStyle w:val="Odstavecseseznamem"/>
        <w:numPr>
          <w:ilvl w:val="0"/>
          <w:numId w:val="9"/>
        </w:numPr>
      </w:pPr>
      <w:r w:rsidRPr="00E5682A">
        <w:t>schv</w:t>
      </w:r>
      <w:r>
        <w:t>alov</w:t>
      </w:r>
      <w:r w:rsidRPr="00E5682A">
        <w:t>ání a vydávání povolenek k lovu a rozdělovníku odstřelu spárkaté zvěře,</w:t>
      </w:r>
    </w:p>
    <w:p w:rsidR="00DA7427" w:rsidRPr="00823072" w:rsidRDefault="00DA7427" w:rsidP="00E073BD">
      <w:pPr>
        <w:pStyle w:val="Odstavecseseznamem"/>
        <w:numPr>
          <w:ilvl w:val="0"/>
          <w:numId w:val="9"/>
        </w:numPr>
      </w:pPr>
      <w:r w:rsidRPr="00823072">
        <w:t xml:space="preserve">rozhodovat o námitkách proti opatření uloženému výborem podle </w:t>
      </w:r>
      <w:r>
        <w:t>Č</w:t>
      </w:r>
      <w:r w:rsidRPr="00823072">
        <w:t xml:space="preserve">l. 7, </w:t>
      </w:r>
    </w:p>
    <w:p w:rsidR="00DA7427" w:rsidRPr="00823072" w:rsidRDefault="00DA7427" w:rsidP="0014309C">
      <w:pPr>
        <w:pStyle w:val="Odstavecseseznamem"/>
        <w:numPr>
          <w:ilvl w:val="0"/>
          <w:numId w:val="9"/>
        </w:numPr>
      </w:pPr>
      <w:r w:rsidRPr="00823072">
        <w:t>schvalovat zprávy o činnosti a výsledcích hospodaření za uplynulé období, roční účetní uzávěrku, rozdělení celkového ročního zisku, případně úhradu ztráty,</w:t>
      </w:r>
    </w:p>
    <w:p w:rsidR="00DA7427" w:rsidRPr="00686DD7" w:rsidRDefault="00DA7427" w:rsidP="0014309C">
      <w:pPr>
        <w:pStyle w:val="Odstavecseseznamem"/>
        <w:numPr>
          <w:ilvl w:val="0"/>
          <w:numId w:val="9"/>
        </w:numPr>
        <w:rPr>
          <w:color w:val="FF0000"/>
        </w:rPr>
      </w:pPr>
      <w:r w:rsidRPr="00823072">
        <w:t xml:space="preserve">hodnotit činnost </w:t>
      </w:r>
      <w:r w:rsidRPr="00686DD7">
        <w:t xml:space="preserve">dalších orgánů spolku i jejich členů, </w:t>
      </w:r>
    </w:p>
    <w:p w:rsidR="00DA7427" w:rsidRPr="00823072" w:rsidRDefault="00DA7427" w:rsidP="00E073BD">
      <w:pPr>
        <w:pStyle w:val="Odstavecseseznamem"/>
        <w:numPr>
          <w:ilvl w:val="0"/>
          <w:numId w:val="9"/>
        </w:numPr>
      </w:pPr>
      <w:r w:rsidRPr="00686DD7">
        <w:t>schvalovat zprávy výboru a kontrolní komise a projednávat zprávy</w:t>
      </w:r>
      <w:r w:rsidRPr="00823072">
        <w:t xml:space="preserve"> vnějších kontrolních orgánů.</w:t>
      </w:r>
    </w:p>
    <w:p w:rsidR="00DA7427" w:rsidRPr="00823072" w:rsidRDefault="00DA7427" w:rsidP="00765AC2">
      <w:pPr>
        <w:pStyle w:val="Odstavecseseznamem"/>
        <w:numPr>
          <w:ilvl w:val="0"/>
          <w:numId w:val="9"/>
        </w:numPr>
      </w:pPr>
      <w:r w:rsidRPr="00823072">
        <w:t>rozhodovat o dobrovolném rozpuštění či zrušení spolku s likvidací nebo o jeho přeměně,</w:t>
      </w:r>
    </w:p>
    <w:p w:rsidR="00DA7427" w:rsidRPr="00823072" w:rsidRDefault="00DA7427" w:rsidP="00765AC2">
      <w:pPr>
        <w:pStyle w:val="Odstavecseseznamem"/>
        <w:numPr>
          <w:ilvl w:val="0"/>
          <w:numId w:val="9"/>
        </w:numPr>
      </w:pPr>
      <w:r w:rsidRPr="00823072">
        <w:t>jmenovat likvidátora,</w:t>
      </w:r>
    </w:p>
    <w:p w:rsidR="00DA7427" w:rsidRPr="00823072" w:rsidRDefault="00DA7427" w:rsidP="00E073BD">
      <w:pPr>
        <w:pStyle w:val="Odstavecseseznamem"/>
        <w:numPr>
          <w:ilvl w:val="0"/>
          <w:numId w:val="9"/>
        </w:numPr>
      </w:pPr>
      <w:r w:rsidRPr="00823072">
        <w:t>rozhodovat o zásadách majetkového vypořádání při zániku spolku.</w:t>
      </w:r>
    </w:p>
    <w:p w:rsidR="00DA7427" w:rsidRPr="00823072" w:rsidRDefault="00DA7427" w:rsidP="004241D2">
      <w:r w:rsidRPr="00823072">
        <w:t>/11/ Členská schůze si může vyhradit do své kompetence i další záležitosti týkající se činnosti s</w:t>
      </w:r>
      <w:r>
        <w:t>polku</w:t>
      </w:r>
      <w:r w:rsidRPr="00823072">
        <w:t>.</w:t>
      </w:r>
    </w:p>
    <w:p w:rsidR="00DA7427" w:rsidRPr="00823072" w:rsidRDefault="00DA7427" w:rsidP="0014309C">
      <w:r w:rsidRPr="00823072">
        <w:t xml:space="preserve">/12/ Členská schůze je schopna usnášet se za účasti většiny členů spolku. K usnesení o přijetí bodům uvedených v odst. 10., pod písm. a), b) c), f), j) a l) je třeba </w:t>
      </w:r>
      <w:r>
        <w:t>souhlasu poloviny všech členů spolku</w:t>
      </w:r>
      <w:r w:rsidRPr="00823072">
        <w:t>. V ostatních případech rozhoduje prostá většina přítomných členů. Každý člen má jeden hlas.</w:t>
      </w:r>
    </w:p>
    <w:p w:rsidR="00DA7427" w:rsidRPr="00823072" w:rsidRDefault="00DA7427" w:rsidP="0014309C">
      <w:r w:rsidRPr="00823072">
        <w:t>/13/ Není-li členská schůze na svém zasedání schopna usnášet se, může statutární orgán nebo ten, kdo původní zasedání svolal, svolat novou pozvánkou ve lhůtě patnácti dnů od předchozího zasedání členskou schůzi na náhradní zasedání. Z pozvánky musí být zřejmé, že se jedná o náhradní zasedání členské schůze. Náhradní zasedání členské schůze se musí konat nejpozději do šesti týdnů ode dne, na který bylo zasedání členské schůze předtím svoláno.</w:t>
      </w:r>
    </w:p>
    <w:p w:rsidR="00DA7427" w:rsidRPr="00823072" w:rsidRDefault="00DA7427" w:rsidP="0014309C">
      <w:r w:rsidRPr="00823072">
        <w:t>/14/ Na náhradním zasedání může členská schůze jednat jen o záležitostech zařazených na pořad předchozího zasedání. Usnesení může přijmout za účasti libovolného počtu členů</w:t>
      </w:r>
      <w:r>
        <w:t>.</w:t>
      </w:r>
    </w:p>
    <w:p w:rsidR="00DA7427" w:rsidRPr="00823072" w:rsidRDefault="00DA7427" w:rsidP="00E073BD">
      <w:r w:rsidRPr="00823072">
        <w:lastRenderedPageBreak/>
        <w:t>/15/ Hlasování je veřejné</w:t>
      </w:r>
      <w:r>
        <w:t>. P</w:t>
      </w:r>
      <w:r w:rsidRPr="00823072">
        <w:t>okud se na tom usnesla dvoutřetinová většina přítomných členů, je hlasování tajné.</w:t>
      </w:r>
    </w:p>
    <w:p w:rsidR="00DA7427" w:rsidRPr="00823072" w:rsidRDefault="00DA7427" w:rsidP="0084482A">
      <w:pPr>
        <w:jc w:val="center"/>
        <w:rPr>
          <w:b/>
        </w:rPr>
      </w:pPr>
      <w:r w:rsidRPr="00823072">
        <w:rPr>
          <w:b/>
        </w:rPr>
        <w:t>Čl. 1</w:t>
      </w:r>
      <w:r>
        <w:rPr>
          <w:b/>
        </w:rPr>
        <w:t>2</w:t>
      </w:r>
    </w:p>
    <w:p w:rsidR="00DA7427" w:rsidRDefault="00DA7427" w:rsidP="0084482A">
      <w:pPr>
        <w:jc w:val="center"/>
        <w:rPr>
          <w:b/>
        </w:rPr>
      </w:pPr>
      <w:r w:rsidRPr="00823072">
        <w:rPr>
          <w:b/>
        </w:rPr>
        <w:t>Výbor</w:t>
      </w:r>
    </w:p>
    <w:p w:rsidR="00DA7427" w:rsidRPr="00823072" w:rsidRDefault="00DA7427" w:rsidP="00455489">
      <w:r w:rsidRPr="00823072">
        <w:t xml:space="preserve">/1/ </w:t>
      </w:r>
      <w:r w:rsidRPr="00D72259">
        <w:t>Výbor je kolektivní statutární</w:t>
      </w:r>
      <w:r w:rsidRPr="00D72259">
        <w:rPr>
          <w:color w:val="FF0000"/>
        </w:rPr>
        <w:t xml:space="preserve"> </w:t>
      </w:r>
      <w:r w:rsidRPr="00D72259">
        <w:t>orgánem spolku, který spravuje jeho zále</w:t>
      </w:r>
      <w:r>
        <w:t>žitosti mezi členskými schůzemi.</w:t>
      </w:r>
    </w:p>
    <w:p w:rsidR="00DA7427" w:rsidRPr="00A133C8" w:rsidRDefault="00DA7427" w:rsidP="004241D2">
      <w:pPr>
        <w:rPr>
          <w:color w:val="FF0000"/>
        </w:rPr>
      </w:pPr>
      <w:r w:rsidRPr="00610BD0">
        <w:t>/2/ Výbor má zprav</w:t>
      </w:r>
      <w:r>
        <w:t>idla 7</w:t>
      </w:r>
      <w:r w:rsidRPr="00610BD0">
        <w:t xml:space="preserve"> členů a tvoří ho předseda, místopředseda, myslivecký hospodář, finanční hospodář</w:t>
      </w:r>
      <w:r>
        <w:t>, jednatel, brigádní referent a kulturní referent.</w:t>
      </w:r>
      <w:r w:rsidRPr="00610BD0">
        <w:t xml:space="preserve"> </w:t>
      </w:r>
    </w:p>
    <w:p w:rsidR="00DA7427" w:rsidRDefault="00DA7427" w:rsidP="004241D2">
      <w:r>
        <w:t>/3/ Počet členů výboru musí být menší než polovina počtu všech členů spolku. Ve výboru, který má méně než 5 členů, se funkce sdružují, kromě funkce mysliveckého hospodáře.</w:t>
      </w:r>
    </w:p>
    <w:p w:rsidR="00DA7427" w:rsidRPr="00823072" w:rsidRDefault="00DA7427" w:rsidP="00455489">
      <w:r w:rsidRPr="00823072">
        <w:t>/</w:t>
      </w:r>
      <w:r>
        <w:t>4</w:t>
      </w:r>
      <w:r w:rsidRPr="00823072">
        <w:t>/ Výbor provádí usnesení členské schůze a rozhoduje o všech záležitostech, které nejsou vyhrazeny členské schůzi. O své činnosti předkládá výbor zprávy členské schůzi.</w:t>
      </w:r>
    </w:p>
    <w:p w:rsidR="00DA7427" w:rsidRPr="00823072" w:rsidRDefault="00DA7427" w:rsidP="004241D2">
      <w:r w:rsidRPr="00823072">
        <w:t>/</w:t>
      </w:r>
      <w:r>
        <w:t>5</w:t>
      </w:r>
      <w:r w:rsidRPr="00823072">
        <w:t>/ Schůzi výboru svolává předseda, popřípadě místopředseda. Výbor je usnášeníschopný za přítomnosti alespoň poloviny svých členů. K přijetí návrhu je třeba souhlasu většiny členů výboru.</w:t>
      </w:r>
      <w:r>
        <w:t xml:space="preserve"> Při rovnosti hlasů je rozhodujíc hlas předsedy.</w:t>
      </w:r>
    </w:p>
    <w:p w:rsidR="00DA7427" w:rsidRPr="00823072" w:rsidRDefault="00DA7427" w:rsidP="004241D2">
      <w:r w:rsidRPr="00823072">
        <w:t>/</w:t>
      </w:r>
      <w:r>
        <w:t>6</w:t>
      </w:r>
      <w:r w:rsidRPr="00823072">
        <w:t>/ Z jednání výboru se pořizuje zápis, který podepisují předseda, popř. pře</w:t>
      </w:r>
      <w:r>
        <w:t>dsedající a další člen výboru.</w:t>
      </w:r>
    </w:p>
    <w:p w:rsidR="00DA7427" w:rsidRPr="00823072" w:rsidRDefault="00DA7427" w:rsidP="00EE2C00">
      <w:pPr>
        <w:jc w:val="center"/>
        <w:rPr>
          <w:b/>
        </w:rPr>
      </w:pPr>
      <w:r w:rsidRPr="00823072">
        <w:rPr>
          <w:b/>
        </w:rPr>
        <w:t>Čl. 1</w:t>
      </w:r>
      <w:r>
        <w:rPr>
          <w:b/>
        </w:rPr>
        <w:t>3</w:t>
      </w:r>
    </w:p>
    <w:p w:rsidR="00DA7427" w:rsidRPr="00686DD7" w:rsidRDefault="00DA7427" w:rsidP="00D17DA3">
      <w:pPr>
        <w:jc w:val="center"/>
        <w:rPr>
          <w:b/>
        </w:rPr>
      </w:pPr>
      <w:r w:rsidRPr="00686DD7">
        <w:rPr>
          <w:b/>
        </w:rPr>
        <w:t>Kontrolní komise</w:t>
      </w:r>
    </w:p>
    <w:p w:rsidR="00DA7427" w:rsidRPr="00686DD7" w:rsidRDefault="00DA7427" w:rsidP="00E073BD">
      <w:r w:rsidRPr="00686DD7">
        <w:t>/1/ Kontrolní komise je kontrolním orgánem spolku; za svoji činnosti odpovídá pouze členské schůzi, které předkládá zprávy s návrhy na odstranění zjištěných závad a nedostatků. Kontrolní komise je volena členskou schůzí.</w:t>
      </w:r>
    </w:p>
    <w:p w:rsidR="00DA7427" w:rsidRPr="00686DD7" w:rsidRDefault="00DA7427" w:rsidP="00E073BD">
      <w:r w:rsidRPr="00686DD7">
        <w:t xml:space="preserve">/2/ Kontrolní komise má 3 členy. Členy kontrolní komise nemohou být členové výboru, myslivecká stráž ani osoby jim blízké </w:t>
      </w:r>
      <w:r>
        <w:t>(</w:t>
      </w:r>
      <w:r w:rsidRPr="00686DD7">
        <w:t>vymeze</w:t>
      </w:r>
      <w:r>
        <w:t>né ustanovením trestného zákona)</w:t>
      </w:r>
      <w:r w:rsidRPr="00686DD7">
        <w:t>. Členové kontrolní komise volí ze svého středu předsedu na její ustanovující schůzi.</w:t>
      </w:r>
    </w:p>
    <w:p w:rsidR="00DA7427" w:rsidRPr="00823072" w:rsidRDefault="00DA7427" w:rsidP="00D17DA3">
      <w:r w:rsidRPr="00686DD7">
        <w:t xml:space="preserve">/3/ Kontrolní komise dohlíží, jsou-li záležitosti spolku řádně vedeny a vykonává-li spolek činnost v souladu se stanovami, provozním řádem a právními </w:t>
      </w:r>
      <w:r w:rsidRPr="00823072">
        <w:t>předpisy. Kontroluje veškerou činnost a hospodaření spolku a jeho orgánů a provádí revizi účetních dokladů.</w:t>
      </w:r>
    </w:p>
    <w:p w:rsidR="00DA7427" w:rsidRPr="00823072" w:rsidRDefault="00DA7427" w:rsidP="00D17DA3">
      <w:r w:rsidRPr="00823072">
        <w:t xml:space="preserve">/4/ </w:t>
      </w:r>
      <w:r>
        <w:t xml:space="preserve">Kontrolní komise je i odvolacím orgánem. </w:t>
      </w:r>
      <w:r w:rsidRPr="00823072">
        <w:t>Řeší podané odvolání člena, kterému bylo uloženo některé opatření pro porušení členských povinností. Rozhodnutí o odvolání včetně návrhu na opatření předkládá členské schůzi.</w:t>
      </w:r>
    </w:p>
    <w:p w:rsidR="00DA7427" w:rsidRPr="00823072" w:rsidRDefault="00DA7427" w:rsidP="00131FA2">
      <w:r w:rsidRPr="00823072">
        <w:t xml:space="preserve">/5/ V rozsahu působnosti kontrolní komise může její pověřený člen nahlížet do dokladů spolku </w:t>
      </w:r>
      <w:r w:rsidRPr="00823072">
        <w:br/>
        <w:t xml:space="preserve">a požadovat od členů dalších orgánů spolku nebo od jeho zaměstnanců vysvětlení </w:t>
      </w:r>
      <w:r>
        <w:br/>
      </w:r>
      <w:r w:rsidRPr="00823072">
        <w:t>k jednotlivým záležitostem.</w:t>
      </w:r>
    </w:p>
    <w:p w:rsidR="00DA7427" w:rsidRPr="00823072" w:rsidRDefault="00DA7427" w:rsidP="00131FA2">
      <w:r w:rsidRPr="00823072">
        <w:lastRenderedPageBreak/>
        <w:t>/6/ Předseda kontrolní komise má právo zúčastnit se všech schůzí výboru s hlasem poradním.</w:t>
      </w:r>
    </w:p>
    <w:p w:rsidR="00DA7427" w:rsidRPr="00823072" w:rsidRDefault="00DA7427" w:rsidP="00B26D9F">
      <w:pPr>
        <w:jc w:val="center"/>
        <w:rPr>
          <w:b/>
        </w:rPr>
      </w:pPr>
      <w:r w:rsidRPr="00823072">
        <w:rPr>
          <w:b/>
        </w:rPr>
        <w:t>Čl. 1</w:t>
      </w:r>
      <w:r>
        <w:rPr>
          <w:b/>
        </w:rPr>
        <w:t>4</w:t>
      </w:r>
    </w:p>
    <w:p w:rsidR="00DA7427" w:rsidRPr="00327646" w:rsidRDefault="00DA7427" w:rsidP="00B26D9F">
      <w:pPr>
        <w:jc w:val="center"/>
        <w:rPr>
          <w:b/>
        </w:rPr>
      </w:pPr>
      <w:r w:rsidRPr="00327646">
        <w:rPr>
          <w:b/>
        </w:rPr>
        <w:t>Jednání jménem spolku</w:t>
      </w:r>
    </w:p>
    <w:p w:rsidR="00DA7427" w:rsidRPr="00A133C8" w:rsidRDefault="00DA7427" w:rsidP="00327646">
      <w:pPr>
        <w:rPr>
          <w:color w:val="FF0000"/>
        </w:rPr>
      </w:pPr>
      <w:r w:rsidRPr="00610BD0">
        <w:t xml:space="preserve">/1/ Jménem spolku jedná řádně zvolený předseda, myslivecký hospodář a finanční hospodář, </w:t>
      </w:r>
      <w:r w:rsidRPr="00610BD0">
        <w:br/>
        <w:t xml:space="preserve">a to každý z nich samostatně. Další členové výboru mohou jednat pouze na základě pověření výboru. Plná moc musí být v takovém případě udělena písemnou formou s přesným vymezením oprávnění a odpovědnosti zmocněné osoby a musí obsahovat věcný a časový rozsah zmocnění. </w:t>
      </w:r>
    </w:p>
    <w:p w:rsidR="00DA7427" w:rsidRPr="00A40F75" w:rsidRDefault="00DA7427" w:rsidP="00A40F75">
      <w:r w:rsidRPr="00823072">
        <w:t xml:space="preserve">/2/ Osoby oprávněné jednat za </w:t>
      </w:r>
      <w:r>
        <w:t>spolek</w:t>
      </w:r>
      <w:r w:rsidRPr="00823072">
        <w:t xml:space="preserve"> jsou řádně voleni na členské schůzi na dobu stanovenou </w:t>
      </w:r>
      <w:r>
        <w:br/>
      </w:r>
      <w:r w:rsidRPr="00823072">
        <w:t>Čl. 1</w:t>
      </w:r>
      <w:r>
        <w:t>1</w:t>
      </w:r>
      <w:r w:rsidRPr="00823072">
        <w:t xml:space="preserve">, odstavce 10, písmeno c). Dokladem prokazující zvolení osob oprávněných jednat za spolek </w:t>
      </w:r>
      <w:r>
        <w:t xml:space="preserve">je zápis o rozhodnutí </w:t>
      </w:r>
      <w:r w:rsidRPr="00823072">
        <w:t xml:space="preserve">členské schůze, </w:t>
      </w:r>
      <w:r>
        <w:t xml:space="preserve">o jmenování člena </w:t>
      </w:r>
      <w:r w:rsidRPr="00351C9B">
        <w:t>statutárního</w:t>
      </w:r>
      <w:r>
        <w:t xml:space="preserve"> orgánu</w:t>
      </w:r>
      <w:r w:rsidRPr="00351C9B">
        <w:t>.</w:t>
      </w:r>
    </w:p>
    <w:p w:rsidR="00DA7427" w:rsidRPr="00091B64" w:rsidRDefault="00DA7427" w:rsidP="00C72658">
      <w:pPr>
        <w:jc w:val="center"/>
        <w:rPr>
          <w:b/>
        </w:rPr>
      </w:pPr>
      <w:r w:rsidRPr="00091B64">
        <w:rPr>
          <w:b/>
        </w:rPr>
        <w:t>Čl. 1</w:t>
      </w:r>
      <w:r>
        <w:rPr>
          <w:b/>
        </w:rPr>
        <w:t>5</w:t>
      </w:r>
    </w:p>
    <w:p w:rsidR="00DA7427" w:rsidRPr="00091B64" w:rsidRDefault="00DA7427" w:rsidP="00C72658">
      <w:pPr>
        <w:jc w:val="center"/>
        <w:rPr>
          <w:b/>
        </w:rPr>
      </w:pPr>
      <w:r w:rsidRPr="00091B64">
        <w:rPr>
          <w:b/>
        </w:rPr>
        <w:t>Přezkoumání rozhodnutí orgánů spolku</w:t>
      </w:r>
    </w:p>
    <w:p w:rsidR="00DA7427" w:rsidRDefault="00DA7427" w:rsidP="00091B64">
      <w:r w:rsidRPr="00823072">
        <w:t xml:space="preserve">/1/ Každý člen spolku nebo ten, kdo na tom má zájem hodný právní ochrany, může navrhnout, aby soud rozhodl </w:t>
      </w:r>
      <w:r>
        <w:t xml:space="preserve">o </w:t>
      </w:r>
      <w:r w:rsidRPr="00823072">
        <w:t>neplatnosti rozhodnutí orgánu spolku pro jeho rozpor se zákonem nebo stanovami, pokud se neplatnosti nelze dovolat u orgánů spolku. </w:t>
      </w:r>
    </w:p>
    <w:p w:rsidR="00DA7427" w:rsidRDefault="00DA7427" w:rsidP="00091B64">
      <w:r>
        <w:t xml:space="preserve">/2/ </w:t>
      </w:r>
      <w:r w:rsidRPr="00823072">
        <w:t xml:space="preserve">Právo dovolat se neplatnosti rozhodnutí zaniká do tří měsíců ode dne, kdy se navrhovatel </w:t>
      </w:r>
      <w:r>
        <w:br/>
      </w:r>
      <w:r w:rsidRPr="00823072">
        <w:t>o rozhodnutí dozvěděl nebo mohl dozvědět, nejpozději však do jednoho roku od přijetí rozhodnutí.</w:t>
      </w:r>
    </w:p>
    <w:p w:rsidR="00DA7427" w:rsidRPr="00C3787C" w:rsidRDefault="00DA7427" w:rsidP="00091B64">
      <w:r w:rsidRPr="00C3787C">
        <w:rPr>
          <w:lang w:eastAsia="cs-CZ"/>
        </w:rPr>
        <w:t>/3/ Porušil-li spolek základní členské právo člena závažným způsobem, má člen právo na přiměřené zadostiučinění.</w:t>
      </w:r>
    </w:p>
    <w:p w:rsidR="00DA7427" w:rsidRPr="00823072" w:rsidRDefault="00DA7427" w:rsidP="00C72658">
      <w:pPr>
        <w:jc w:val="center"/>
        <w:rPr>
          <w:b/>
        </w:rPr>
      </w:pPr>
      <w:r w:rsidRPr="00823072">
        <w:rPr>
          <w:b/>
        </w:rPr>
        <w:t>Čl. 1</w:t>
      </w:r>
      <w:r>
        <w:rPr>
          <w:b/>
        </w:rPr>
        <w:t>6</w:t>
      </w:r>
    </w:p>
    <w:p w:rsidR="00DA7427" w:rsidRPr="00823072" w:rsidRDefault="00DA7427" w:rsidP="00C72658">
      <w:pPr>
        <w:jc w:val="center"/>
        <w:rPr>
          <w:b/>
        </w:rPr>
      </w:pPr>
      <w:r w:rsidRPr="00823072">
        <w:rPr>
          <w:b/>
        </w:rPr>
        <w:t>Zrušení spolku</w:t>
      </w:r>
    </w:p>
    <w:p w:rsidR="00DA7427" w:rsidRPr="00823072" w:rsidRDefault="00DA7427" w:rsidP="00E073BD">
      <w:r w:rsidRPr="00823072">
        <w:t>/1/ Spolek zaniká:</w:t>
      </w:r>
    </w:p>
    <w:p w:rsidR="00DA7427" w:rsidRPr="00823072" w:rsidRDefault="00DA7427" w:rsidP="00E073BD">
      <w:pPr>
        <w:pStyle w:val="Odstavecseseznamem"/>
        <w:numPr>
          <w:ilvl w:val="0"/>
          <w:numId w:val="11"/>
        </w:numPr>
      </w:pPr>
      <w:r w:rsidRPr="00823072">
        <w:t>usnesením členské schůze o dobrovolném rozpuštění nebo sloučení s jiným spolkem,</w:t>
      </w:r>
    </w:p>
    <w:p w:rsidR="00DA7427" w:rsidRPr="00823072" w:rsidRDefault="00DA7427" w:rsidP="00E073BD">
      <w:pPr>
        <w:pStyle w:val="Odstavecseseznamem"/>
        <w:numPr>
          <w:ilvl w:val="0"/>
          <w:numId w:val="11"/>
        </w:numPr>
      </w:pPr>
      <w:r w:rsidRPr="00823072">
        <w:t>pravomocným rozhodnutím soudu o jeho rozpuštění.</w:t>
      </w:r>
    </w:p>
    <w:p w:rsidR="00DA7427" w:rsidRPr="00823072" w:rsidRDefault="00DA7427" w:rsidP="00814786">
      <w:r w:rsidRPr="00823072">
        <w:t>/2/ Soud zruší spolek s likvidací na návrh osoby, která na tom má oprávněný zájem, nebo i bez návrhu v případě, že spolek, ač byl na to soudem upozorněn,</w:t>
      </w:r>
    </w:p>
    <w:p w:rsidR="00DA7427" w:rsidRPr="00823072" w:rsidRDefault="00DA7427" w:rsidP="00814786">
      <w:pPr>
        <w:pStyle w:val="Odstavecseseznamem"/>
        <w:numPr>
          <w:ilvl w:val="0"/>
          <w:numId w:val="15"/>
        </w:numPr>
      </w:pPr>
      <w:r w:rsidRPr="00823072">
        <w:t xml:space="preserve">vyvíjí činnost zakázanou, dle § 145 Zákona č. 89/2012 Sb., Nový Občanský zákoník, </w:t>
      </w:r>
      <w:r>
        <w:t>v platném znění</w:t>
      </w:r>
      <w:r w:rsidRPr="00823072">
        <w:t>,</w:t>
      </w:r>
    </w:p>
    <w:p w:rsidR="00DA7427" w:rsidRPr="00823072" w:rsidRDefault="00DA7427" w:rsidP="00814786">
      <w:pPr>
        <w:pStyle w:val="Odstavecseseznamem"/>
        <w:numPr>
          <w:ilvl w:val="0"/>
          <w:numId w:val="15"/>
        </w:numPr>
      </w:pPr>
      <w:r w:rsidRPr="00823072">
        <w:t xml:space="preserve">vyvíjí činnost nezákonnou, dle § 172 Zákona č. 89/2012 Sb., Nový Občanský zákoník, </w:t>
      </w:r>
      <w:r>
        <w:t>v platném znění</w:t>
      </w:r>
      <w:r w:rsidRPr="00823072">
        <w:t>,</w:t>
      </w:r>
    </w:p>
    <w:p w:rsidR="00DA7427" w:rsidRPr="00823072" w:rsidRDefault="00DA7427" w:rsidP="00814786">
      <w:pPr>
        <w:pStyle w:val="Odstavecseseznamem"/>
        <w:numPr>
          <w:ilvl w:val="0"/>
          <w:numId w:val="15"/>
        </w:numPr>
      </w:pPr>
      <w:r w:rsidRPr="00823072">
        <w:t xml:space="preserve">vyvíjí činnost v rozporu s </w:t>
      </w:r>
      <w:r>
        <w:t>Č</w:t>
      </w:r>
      <w:r w:rsidRPr="00823072">
        <w:t>l. 2, odst. 2 a 3.,</w:t>
      </w:r>
    </w:p>
    <w:p w:rsidR="00DA7427" w:rsidRPr="00823072" w:rsidRDefault="00DA7427" w:rsidP="00814786">
      <w:pPr>
        <w:pStyle w:val="Odstavecseseznamem"/>
        <w:numPr>
          <w:ilvl w:val="0"/>
          <w:numId w:val="15"/>
        </w:numPr>
      </w:pPr>
      <w:r w:rsidRPr="00823072">
        <w:t>nutí třetí osoby k členství ve spolku, k účasti na jeho činnosti nebo k jeho podpoře, nebo</w:t>
      </w:r>
    </w:p>
    <w:p w:rsidR="00DA7427" w:rsidRPr="00823072" w:rsidRDefault="00DA7427" w:rsidP="00814786">
      <w:pPr>
        <w:pStyle w:val="Odstavecseseznamem"/>
        <w:numPr>
          <w:ilvl w:val="0"/>
          <w:numId w:val="15"/>
        </w:numPr>
      </w:pPr>
      <w:r w:rsidRPr="00823072">
        <w:lastRenderedPageBreak/>
        <w:t>brání členům ze spolku vystoupit.</w:t>
      </w:r>
    </w:p>
    <w:p w:rsidR="00DA7427" w:rsidRPr="00823072" w:rsidRDefault="00DA7427" w:rsidP="00E073BD">
      <w:r w:rsidRPr="00823072">
        <w:t xml:space="preserve">/3/ Zánikem smlouvy o nájmu honitby spolek nezaniká. </w:t>
      </w:r>
      <w:r>
        <w:t xml:space="preserve">Spolek </w:t>
      </w:r>
      <w:r w:rsidRPr="00823072">
        <w:t>dále provádí činnost</w:t>
      </w:r>
      <w:r>
        <w:t xml:space="preserve">i uvedené </w:t>
      </w:r>
      <w:r>
        <w:br/>
        <w:t>v Č</w:t>
      </w:r>
      <w:r w:rsidRPr="00823072">
        <w:t>l. 2, odst. 2 a 3.</w:t>
      </w:r>
    </w:p>
    <w:p w:rsidR="00DA7427" w:rsidRPr="00823072" w:rsidRDefault="00DA7427" w:rsidP="00381864">
      <w:r w:rsidRPr="00823072">
        <w:t xml:space="preserve">/4/ Při zániku spolku se provede majetkové vypořádání. Jde-li o zánik usnesením členské schůze, provede majetkové vypořádání podle zásad stanovených členskou </w:t>
      </w:r>
      <w:r w:rsidRPr="00686DD7">
        <w:t xml:space="preserve">schůzí kontrolní komise </w:t>
      </w:r>
      <w:r w:rsidRPr="00823072">
        <w:t>nebo výbor. Jde-li o zánik rozhodnutím soudu, provede majetkové vypořádání likvidátor jim určený.</w:t>
      </w:r>
    </w:p>
    <w:p w:rsidR="00DA7427" w:rsidRPr="00823072" w:rsidRDefault="00DA7427" w:rsidP="00B36509">
      <w:pPr>
        <w:jc w:val="center"/>
        <w:rPr>
          <w:b/>
        </w:rPr>
      </w:pPr>
      <w:r w:rsidRPr="00823072">
        <w:rPr>
          <w:b/>
        </w:rPr>
        <w:t>Čl. 1</w:t>
      </w:r>
      <w:r>
        <w:rPr>
          <w:b/>
        </w:rPr>
        <w:t>7</w:t>
      </w:r>
    </w:p>
    <w:p w:rsidR="00DA7427" w:rsidRPr="00823072" w:rsidRDefault="00DA7427" w:rsidP="00B36509">
      <w:pPr>
        <w:jc w:val="center"/>
        <w:rPr>
          <w:b/>
        </w:rPr>
      </w:pPr>
      <w:r w:rsidRPr="00823072">
        <w:rPr>
          <w:b/>
        </w:rPr>
        <w:t>Společná a závěrečná ustanovení</w:t>
      </w:r>
    </w:p>
    <w:p w:rsidR="00DA7427" w:rsidRPr="00823072" w:rsidRDefault="00DA7427" w:rsidP="002312AE">
      <w:r w:rsidRPr="00823072">
        <w:t xml:space="preserve">/1/ Není-li stanoveno v těchto stanovách jinak, řídí se spolek především Zákonem č. 89/2012 Sb. Nový Občanský zákoník, </w:t>
      </w:r>
      <w:r>
        <w:t>v platném znění</w:t>
      </w:r>
      <w:r w:rsidRPr="00823072">
        <w:t xml:space="preserve"> a Zákonem o myslivosti, </w:t>
      </w:r>
      <w:r>
        <w:t>v platném znění</w:t>
      </w:r>
      <w:r w:rsidRPr="00823072">
        <w:t>.</w:t>
      </w:r>
    </w:p>
    <w:p w:rsidR="00DA7427" w:rsidRPr="00823072" w:rsidRDefault="00DA7427" w:rsidP="008464E4">
      <w:r w:rsidRPr="00823072">
        <w:t>/2/ Spolek je zřízen na dobu neurčitou.</w:t>
      </w:r>
    </w:p>
    <w:p w:rsidR="00DA7427" w:rsidRPr="00823072" w:rsidRDefault="00DA7427" w:rsidP="00B135E5">
      <w:r>
        <w:t>/3</w:t>
      </w:r>
      <w:r w:rsidRPr="00823072">
        <w:t>/ Omezit práva nebo rozšířit povinnosti spojené s určitým druhem členství lze jen za podmínek určených předem ve stanovách, jinak se souhlasem většiny dotčených členů. To neplatí, má-li spolek k omezení práv nebo rozšíření povinností spravedlivý důvod.</w:t>
      </w:r>
    </w:p>
    <w:p w:rsidR="00DA7427" w:rsidRPr="00F90721" w:rsidRDefault="00DA7427" w:rsidP="000D5674">
      <w:pPr>
        <w:rPr>
          <w:color w:val="FF0000"/>
        </w:rPr>
      </w:pPr>
      <w:r w:rsidRPr="00610BD0">
        <w:t xml:space="preserve">/4/ Funkce v orgánech spolku zaniká uplynutím funkčního období, smrtí, odvoláním </w:t>
      </w:r>
      <w:r w:rsidRPr="00610BD0">
        <w:br/>
        <w:t xml:space="preserve">a odstoupením z funkce. Při odstoupení z funkce, zaniká funkce doručení písemného oznámení o odstoupení nejvyššímu orgánu spolku k uvedenému dni v písemném oznámení. </w:t>
      </w:r>
    </w:p>
    <w:p w:rsidR="00DA7427" w:rsidRPr="00DD64E0" w:rsidRDefault="00DA7427" w:rsidP="002312AE">
      <w:r w:rsidRPr="00DD64E0">
        <w:t>/5/ Členy výboru a kontrolní komise volí a odvolává členská schůze.</w:t>
      </w:r>
    </w:p>
    <w:p w:rsidR="00DA7427" w:rsidRPr="00823072" w:rsidRDefault="00DA7427" w:rsidP="00B135E5">
      <w:r>
        <w:t>/6</w:t>
      </w:r>
      <w:r w:rsidRPr="00351C9B">
        <w:t xml:space="preserve">/ Funkční období členů volených orgánů </w:t>
      </w:r>
      <w:r w:rsidRPr="00162F52">
        <w:t>spolku je pětileté.</w:t>
      </w:r>
    </w:p>
    <w:p w:rsidR="00DA7427" w:rsidRPr="00823072" w:rsidRDefault="00DA7427" w:rsidP="00B135E5">
      <w:r w:rsidRPr="00823072">
        <w:t>/</w:t>
      </w:r>
      <w:r>
        <w:t>7</w:t>
      </w:r>
      <w:r w:rsidRPr="00823072">
        <w:t>/ Členové volených orgánů spolku, jejichž počet neklesl pod polovinu, mohou kooptovat náhradní členy až do doby nejbližšího zasedání orgánu k volbě.</w:t>
      </w:r>
    </w:p>
    <w:p w:rsidR="00DA7427" w:rsidRPr="00823072" w:rsidRDefault="00DA7427" w:rsidP="002312AE">
      <w:r w:rsidRPr="00823072">
        <w:t>/</w:t>
      </w:r>
      <w:r>
        <w:t>8</w:t>
      </w:r>
      <w:r w:rsidRPr="00823072">
        <w:t>/ Na usnesení členské schůze nebo jiného orgánu spolku, které se příčí dobrým mravům, nebo mění stanovy tak, že jejich obsah odporuje donucujícím ustanovením zákona, se hledí, jako by nebylo přijato. To platí i v případě, že bylo přijato usnesení v záležitosti, o které tento orgán nemá působnost rozhodnout.</w:t>
      </w:r>
    </w:p>
    <w:p w:rsidR="0031324D" w:rsidRDefault="00DA7427" w:rsidP="008C166C">
      <w:r w:rsidRPr="00823072">
        <w:t>/</w:t>
      </w:r>
      <w:r>
        <w:t>9</w:t>
      </w:r>
      <w:r w:rsidRPr="00823072">
        <w:t xml:space="preserve">/ Tyto stanovy byly projednány a přijaty usnesením členské schůze ze dne </w:t>
      </w:r>
      <w:r>
        <w:t>19. září 2015</w:t>
      </w:r>
      <w:r w:rsidRPr="00A40F75">
        <w:t>, s tím</w:t>
      </w:r>
      <w:r w:rsidRPr="00EA3944">
        <w:t xml:space="preserve">, že nahrazují </w:t>
      </w:r>
      <w:r>
        <w:t xml:space="preserve">v plném rozsahu </w:t>
      </w:r>
      <w:r w:rsidRPr="00EA3944">
        <w:t>stano</w:t>
      </w:r>
      <w:r>
        <w:t>vy přijaté a platné ze dne 27. srpna 2010</w:t>
      </w:r>
      <w:r w:rsidR="0031324D">
        <w:t xml:space="preserve">, pod </w:t>
      </w:r>
      <w:proofErr w:type="gramStart"/>
      <w:r w:rsidR="0031324D">
        <w:t>č.j.</w:t>
      </w:r>
      <w:proofErr w:type="gramEnd"/>
      <w:r w:rsidR="0031324D">
        <w:t xml:space="preserve"> VSC/1-18727/93-R</w:t>
      </w:r>
      <w:r w:rsidRPr="00EA3944">
        <w:t>.</w:t>
      </w:r>
    </w:p>
    <w:p w:rsidR="00DA7427" w:rsidRDefault="00DA7427" w:rsidP="008C166C">
      <w:r w:rsidRPr="00823072">
        <w:t>/1</w:t>
      </w:r>
      <w:r>
        <w:t>0</w:t>
      </w:r>
      <w:r w:rsidRPr="00823072">
        <w:t xml:space="preserve">/ Tyto stanovy nabývají účinnosti dnem zápisu do </w:t>
      </w:r>
      <w:r>
        <w:t>spolkového</w:t>
      </w:r>
      <w:r w:rsidRPr="00823072">
        <w:t xml:space="preserve"> rejstříku.  </w:t>
      </w:r>
    </w:p>
    <w:p w:rsidR="00DA7427" w:rsidRDefault="00DA7427" w:rsidP="008C166C"/>
    <w:p w:rsidR="00DA7427" w:rsidRDefault="00DA7427" w:rsidP="0031324D">
      <w:r>
        <w:t xml:space="preserve"> </w:t>
      </w:r>
      <w:r w:rsidRPr="00D767B8">
        <w:t>.........................................................</w:t>
      </w:r>
      <w:r w:rsidR="0031324D">
        <w:t>..............</w:t>
      </w:r>
      <w:bookmarkStart w:id="0" w:name="_GoBack"/>
      <w:bookmarkEnd w:id="0"/>
    </w:p>
    <w:p w:rsidR="00DA7427" w:rsidRPr="001B1457" w:rsidRDefault="00DA7427" w:rsidP="0031324D">
      <w:r>
        <w:rPr>
          <w:color w:val="FF0000"/>
        </w:rPr>
        <w:t>Václav Zelený, předseda</w:t>
      </w:r>
      <w:r w:rsidR="0031324D">
        <w:rPr>
          <w:color w:val="FF0000"/>
        </w:rPr>
        <w:t>, M</w:t>
      </w:r>
      <w:r>
        <w:rPr>
          <w:color w:val="FF0000"/>
        </w:rPr>
        <w:t xml:space="preserve">S Diana </w:t>
      </w:r>
      <w:proofErr w:type="gramStart"/>
      <w:r>
        <w:rPr>
          <w:color w:val="FF0000"/>
        </w:rPr>
        <w:t xml:space="preserve">Vlkaneč, </w:t>
      </w:r>
      <w:proofErr w:type="spellStart"/>
      <w:r>
        <w:rPr>
          <w:color w:val="FF0000"/>
        </w:rPr>
        <w:t>z.s</w:t>
      </w:r>
      <w:proofErr w:type="spellEnd"/>
      <w:r>
        <w:rPr>
          <w:color w:val="FF0000"/>
        </w:rPr>
        <w:t>.</w:t>
      </w:r>
      <w:proofErr w:type="gramEnd"/>
    </w:p>
    <w:sectPr w:rsidR="00DA7427" w:rsidRPr="001B1457" w:rsidSect="00545A78">
      <w:pgSz w:w="11906" w:h="16838"/>
      <w:pgMar w:top="1418" w:right="1418" w:bottom="1474" w:left="1985" w:header="709" w:footer="709" w:gutter="0"/>
      <w:pgBorders>
        <w:top w:val="cornerTriangles" w:sz="10" w:space="31" w:color="auto"/>
        <w:left w:val="cornerTriangles" w:sz="10" w:space="31" w:color="auto"/>
        <w:bottom w:val="cornerTriangles" w:sz="10" w:space="0" w:color="auto"/>
        <w:right w:val="cornerTriangles" w:sz="10" w:space="31" w:color="auto"/>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3F" w:rsidRDefault="00DC7B3F" w:rsidP="00220CFF">
      <w:pPr>
        <w:spacing w:after="0" w:line="240" w:lineRule="auto"/>
      </w:pPr>
      <w:r>
        <w:separator/>
      </w:r>
    </w:p>
  </w:endnote>
  <w:endnote w:type="continuationSeparator" w:id="0">
    <w:p w:rsidR="00DC7B3F" w:rsidRDefault="00DC7B3F" w:rsidP="0022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3F" w:rsidRDefault="00DC7B3F" w:rsidP="00220CFF">
      <w:pPr>
        <w:spacing w:after="0" w:line="240" w:lineRule="auto"/>
      </w:pPr>
      <w:r>
        <w:separator/>
      </w:r>
    </w:p>
  </w:footnote>
  <w:footnote w:type="continuationSeparator" w:id="0">
    <w:p w:rsidR="00DC7B3F" w:rsidRDefault="00DC7B3F" w:rsidP="00220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0E7"/>
    <w:multiLevelType w:val="hybridMultilevel"/>
    <w:tmpl w:val="87122C22"/>
    <w:lvl w:ilvl="0" w:tplc="A6045DFC">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1E97C5B"/>
    <w:multiLevelType w:val="hybridMultilevel"/>
    <w:tmpl w:val="593480EA"/>
    <w:lvl w:ilvl="0" w:tplc="0405000F">
      <w:start w:val="1"/>
      <w:numFmt w:val="decimal"/>
      <w:lvlText w:val="%1."/>
      <w:lvlJc w:val="left"/>
      <w:pPr>
        <w:ind w:left="360" w:hanging="360"/>
      </w:pPr>
      <w:rPr>
        <w:rFonts w:cs="Times New Roman"/>
      </w:rPr>
    </w:lvl>
    <w:lvl w:ilvl="1" w:tplc="0405000F">
      <w:start w:val="1"/>
      <w:numFmt w:val="decimal"/>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nsid w:val="0680011D"/>
    <w:multiLevelType w:val="hybridMultilevel"/>
    <w:tmpl w:val="7548EBD4"/>
    <w:lvl w:ilvl="0" w:tplc="F1840EC8">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6A935F5"/>
    <w:multiLevelType w:val="singleLevel"/>
    <w:tmpl w:val="5C4A094E"/>
    <w:lvl w:ilvl="0">
      <w:start w:val="1"/>
      <w:numFmt w:val="decimal"/>
      <w:lvlText w:val="%1."/>
      <w:lvlJc w:val="left"/>
      <w:pPr>
        <w:tabs>
          <w:tab w:val="num" w:pos="360"/>
        </w:tabs>
        <w:ind w:left="360" w:hanging="360"/>
      </w:pPr>
      <w:rPr>
        <w:rFonts w:cs="Times New Roman" w:hint="default"/>
      </w:rPr>
    </w:lvl>
  </w:abstractNum>
  <w:abstractNum w:abstractNumId="4">
    <w:nsid w:val="20B5693B"/>
    <w:multiLevelType w:val="hybridMultilevel"/>
    <w:tmpl w:val="B0A8BF16"/>
    <w:lvl w:ilvl="0" w:tplc="6BC6FE4E">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BEB00F5"/>
    <w:multiLevelType w:val="hybridMultilevel"/>
    <w:tmpl w:val="D6F28966"/>
    <w:lvl w:ilvl="0" w:tplc="B0DC8660">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E2202EF"/>
    <w:multiLevelType w:val="hybridMultilevel"/>
    <w:tmpl w:val="FAD8F31E"/>
    <w:lvl w:ilvl="0" w:tplc="88720C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F0C23D2"/>
    <w:multiLevelType w:val="hybridMultilevel"/>
    <w:tmpl w:val="476A26FC"/>
    <w:lvl w:ilvl="0" w:tplc="D35875DE">
      <w:start w:val="1"/>
      <w:numFmt w:val="lowerLetter"/>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08931EE"/>
    <w:multiLevelType w:val="singleLevel"/>
    <w:tmpl w:val="5C4A094E"/>
    <w:lvl w:ilvl="0">
      <w:start w:val="1"/>
      <w:numFmt w:val="decimal"/>
      <w:lvlText w:val="%1."/>
      <w:lvlJc w:val="left"/>
      <w:pPr>
        <w:tabs>
          <w:tab w:val="num" w:pos="360"/>
        </w:tabs>
        <w:ind w:left="360" w:hanging="360"/>
      </w:pPr>
      <w:rPr>
        <w:rFonts w:cs="Times New Roman"/>
      </w:rPr>
    </w:lvl>
  </w:abstractNum>
  <w:abstractNum w:abstractNumId="9">
    <w:nsid w:val="348505A5"/>
    <w:multiLevelType w:val="hybridMultilevel"/>
    <w:tmpl w:val="44EC89C2"/>
    <w:lvl w:ilvl="0" w:tplc="C68A51B6">
      <w:start w:val="1"/>
      <w:numFmt w:val="decimal"/>
      <w:lvlText w:val="(%1)"/>
      <w:lvlJc w:val="left"/>
      <w:pPr>
        <w:ind w:left="684" w:hanging="360"/>
      </w:pPr>
      <w:rPr>
        <w:rFonts w:cs="Times New Roman" w:hint="default"/>
      </w:rPr>
    </w:lvl>
    <w:lvl w:ilvl="1" w:tplc="04050019" w:tentative="1">
      <w:start w:val="1"/>
      <w:numFmt w:val="lowerLetter"/>
      <w:lvlText w:val="%2."/>
      <w:lvlJc w:val="left"/>
      <w:pPr>
        <w:ind w:left="1404" w:hanging="360"/>
      </w:pPr>
      <w:rPr>
        <w:rFonts w:cs="Times New Roman"/>
      </w:rPr>
    </w:lvl>
    <w:lvl w:ilvl="2" w:tplc="0405001B" w:tentative="1">
      <w:start w:val="1"/>
      <w:numFmt w:val="lowerRoman"/>
      <w:lvlText w:val="%3."/>
      <w:lvlJc w:val="right"/>
      <w:pPr>
        <w:ind w:left="2124" w:hanging="180"/>
      </w:pPr>
      <w:rPr>
        <w:rFonts w:cs="Times New Roman"/>
      </w:rPr>
    </w:lvl>
    <w:lvl w:ilvl="3" w:tplc="0405000F" w:tentative="1">
      <w:start w:val="1"/>
      <w:numFmt w:val="decimal"/>
      <w:lvlText w:val="%4."/>
      <w:lvlJc w:val="left"/>
      <w:pPr>
        <w:ind w:left="2844" w:hanging="360"/>
      </w:pPr>
      <w:rPr>
        <w:rFonts w:cs="Times New Roman"/>
      </w:rPr>
    </w:lvl>
    <w:lvl w:ilvl="4" w:tplc="04050019" w:tentative="1">
      <w:start w:val="1"/>
      <w:numFmt w:val="lowerLetter"/>
      <w:lvlText w:val="%5."/>
      <w:lvlJc w:val="left"/>
      <w:pPr>
        <w:ind w:left="3564" w:hanging="360"/>
      </w:pPr>
      <w:rPr>
        <w:rFonts w:cs="Times New Roman"/>
      </w:rPr>
    </w:lvl>
    <w:lvl w:ilvl="5" w:tplc="0405001B" w:tentative="1">
      <w:start w:val="1"/>
      <w:numFmt w:val="lowerRoman"/>
      <w:lvlText w:val="%6."/>
      <w:lvlJc w:val="right"/>
      <w:pPr>
        <w:ind w:left="4284" w:hanging="180"/>
      </w:pPr>
      <w:rPr>
        <w:rFonts w:cs="Times New Roman"/>
      </w:rPr>
    </w:lvl>
    <w:lvl w:ilvl="6" w:tplc="0405000F" w:tentative="1">
      <w:start w:val="1"/>
      <w:numFmt w:val="decimal"/>
      <w:lvlText w:val="%7."/>
      <w:lvlJc w:val="left"/>
      <w:pPr>
        <w:ind w:left="5004" w:hanging="360"/>
      </w:pPr>
      <w:rPr>
        <w:rFonts w:cs="Times New Roman"/>
      </w:rPr>
    </w:lvl>
    <w:lvl w:ilvl="7" w:tplc="04050019" w:tentative="1">
      <w:start w:val="1"/>
      <w:numFmt w:val="lowerLetter"/>
      <w:lvlText w:val="%8."/>
      <w:lvlJc w:val="left"/>
      <w:pPr>
        <w:ind w:left="5724" w:hanging="360"/>
      </w:pPr>
      <w:rPr>
        <w:rFonts w:cs="Times New Roman"/>
      </w:rPr>
    </w:lvl>
    <w:lvl w:ilvl="8" w:tplc="0405001B" w:tentative="1">
      <w:start w:val="1"/>
      <w:numFmt w:val="lowerRoman"/>
      <w:lvlText w:val="%9."/>
      <w:lvlJc w:val="right"/>
      <w:pPr>
        <w:ind w:left="6444" w:hanging="180"/>
      </w:pPr>
      <w:rPr>
        <w:rFonts w:cs="Times New Roman"/>
      </w:rPr>
    </w:lvl>
  </w:abstractNum>
  <w:abstractNum w:abstractNumId="10">
    <w:nsid w:val="35F660F8"/>
    <w:multiLevelType w:val="hybridMultilevel"/>
    <w:tmpl w:val="EA22B05E"/>
    <w:lvl w:ilvl="0" w:tplc="0405000F">
      <w:start w:val="1"/>
      <w:numFmt w:val="decimal"/>
      <w:lvlText w:val="%1."/>
      <w:lvlJc w:val="left"/>
      <w:pPr>
        <w:ind w:left="360" w:hanging="360"/>
      </w:pPr>
      <w:rPr>
        <w:rFonts w:cs="Times New Roman"/>
      </w:rPr>
    </w:lvl>
    <w:lvl w:ilvl="1" w:tplc="9B76A16C">
      <w:start w:val="1"/>
      <w:numFmt w:val="lowerLetter"/>
      <w:lvlText w:val="%2)"/>
      <w:lvlJc w:val="left"/>
      <w:pPr>
        <w:ind w:left="1156" w:hanging="360"/>
      </w:pPr>
      <w:rPr>
        <w:rFonts w:cs="Times New Roman"/>
      </w:rPr>
    </w:lvl>
    <w:lvl w:ilvl="2" w:tplc="0405001B">
      <w:start w:val="1"/>
      <w:numFmt w:val="lowerRoman"/>
      <w:lvlText w:val="%3."/>
      <w:lvlJc w:val="right"/>
      <w:pPr>
        <w:ind w:left="1876" w:hanging="180"/>
      </w:pPr>
      <w:rPr>
        <w:rFonts w:cs="Times New Roman"/>
      </w:rPr>
    </w:lvl>
    <w:lvl w:ilvl="3" w:tplc="0405000F">
      <w:start w:val="1"/>
      <w:numFmt w:val="decimal"/>
      <w:lvlText w:val="%4."/>
      <w:lvlJc w:val="left"/>
      <w:pPr>
        <w:ind w:left="2596" w:hanging="360"/>
      </w:pPr>
      <w:rPr>
        <w:rFonts w:cs="Times New Roman"/>
      </w:rPr>
    </w:lvl>
    <w:lvl w:ilvl="4" w:tplc="04050019">
      <w:start w:val="1"/>
      <w:numFmt w:val="lowerLetter"/>
      <w:lvlText w:val="%5."/>
      <w:lvlJc w:val="left"/>
      <w:pPr>
        <w:ind w:left="3316" w:hanging="360"/>
      </w:pPr>
      <w:rPr>
        <w:rFonts w:cs="Times New Roman"/>
      </w:rPr>
    </w:lvl>
    <w:lvl w:ilvl="5" w:tplc="0405001B">
      <w:start w:val="1"/>
      <w:numFmt w:val="lowerRoman"/>
      <w:lvlText w:val="%6."/>
      <w:lvlJc w:val="right"/>
      <w:pPr>
        <w:ind w:left="4036" w:hanging="180"/>
      </w:pPr>
      <w:rPr>
        <w:rFonts w:cs="Times New Roman"/>
      </w:rPr>
    </w:lvl>
    <w:lvl w:ilvl="6" w:tplc="0405000F">
      <w:start w:val="1"/>
      <w:numFmt w:val="decimal"/>
      <w:lvlText w:val="%7."/>
      <w:lvlJc w:val="left"/>
      <w:pPr>
        <w:ind w:left="4756" w:hanging="360"/>
      </w:pPr>
      <w:rPr>
        <w:rFonts w:cs="Times New Roman"/>
      </w:rPr>
    </w:lvl>
    <w:lvl w:ilvl="7" w:tplc="04050019">
      <w:start w:val="1"/>
      <w:numFmt w:val="lowerLetter"/>
      <w:lvlText w:val="%8."/>
      <w:lvlJc w:val="left"/>
      <w:pPr>
        <w:ind w:left="5476" w:hanging="360"/>
      </w:pPr>
      <w:rPr>
        <w:rFonts w:cs="Times New Roman"/>
      </w:rPr>
    </w:lvl>
    <w:lvl w:ilvl="8" w:tplc="0405001B">
      <w:start w:val="1"/>
      <w:numFmt w:val="lowerRoman"/>
      <w:lvlText w:val="%9."/>
      <w:lvlJc w:val="right"/>
      <w:pPr>
        <w:ind w:left="6196" w:hanging="180"/>
      </w:pPr>
      <w:rPr>
        <w:rFonts w:cs="Times New Roman"/>
      </w:rPr>
    </w:lvl>
  </w:abstractNum>
  <w:abstractNum w:abstractNumId="11">
    <w:nsid w:val="3C345489"/>
    <w:multiLevelType w:val="hybridMultilevel"/>
    <w:tmpl w:val="6B366C36"/>
    <w:lvl w:ilvl="0" w:tplc="04050017">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7F41862"/>
    <w:multiLevelType w:val="hybridMultilevel"/>
    <w:tmpl w:val="E820DB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97C56F1"/>
    <w:multiLevelType w:val="hybridMultilevel"/>
    <w:tmpl w:val="4EA477B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F5C3810"/>
    <w:multiLevelType w:val="hybridMultilevel"/>
    <w:tmpl w:val="6B366C36"/>
    <w:lvl w:ilvl="0" w:tplc="04050017">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29850EB"/>
    <w:multiLevelType w:val="hybridMultilevel"/>
    <w:tmpl w:val="F814D30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8742B82"/>
    <w:multiLevelType w:val="hybridMultilevel"/>
    <w:tmpl w:val="E13C54E2"/>
    <w:lvl w:ilvl="0" w:tplc="04050017">
      <w:start w:val="1"/>
      <w:numFmt w:val="lowerLetter"/>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87E2CC2"/>
    <w:multiLevelType w:val="hybridMultilevel"/>
    <w:tmpl w:val="A940727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B731F45"/>
    <w:multiLevelType w:val="hybridMultilevel"/>
    <w:tmpl w:val="E70E8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7A90D5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0">
    <w:nsid w:val="69897085"/>
    <w:multiLevelType w:val="hybridMultilevel"/>
    <w:tmpl w:val="01E03298"/>
    <w:lvl w:ilvl="0" w:tplc="4FBC41E8">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440006B"/>
    <w:multiLevelType w:val="hybridMultilevel"/>
    <w:tmpl w:val="9E327C5E"/>
    <w:lvl w:ilvl="0" w:tplc="8488C860">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6C0087A"/>
    <w:multiLevelType w:val="hybridMultilevel"/>
    <w:tmpl w:val="95F2EEC6"/>
    <w:lvl w:ilvl="0" w:tplc="B0DC8660">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3">
    <w:nsid w:val="7AB26040"/>
    <w:multiLevelType w:val="hybridMultilevel"/>
    <w:tmpl w:val="521E9DFC"/>
    <w:lvl w:ilvl="0" w:tplc="0405000F">
      <w:start w:val="1"/>
      <w:numFmt w:val="decimal"/>
      <w:lvlText w:val="%1."/>
      <w:lvlJc w:val="left"/>
      <w:pPr>
        <w:ind w:left="360" w:hanging="360"/>
      </w:pPr>
      <w:rPr>
        <w:rFonts w:cs="Times New Roman"/>
      </w:rPr>
    </w:lvl>
    <w:lvl w:ilvl="1" w:tplc="EE943E24">
      <w:start w:val="1"/>
      <w:numFmt w:val="lowerLetter"/>
      <w:lvlText w:val="%2)"/>
      <w:lvlJc w:val="left"/>
      <w:pPr>
        <w:ind w:left="1080" w:hanging="360"/>
      </w:pPr>
      <w:rPr>
        <w:rFonts w:ascii="Times New Roman" w:eastAsia="Times New Roman" w:hAnsi="Times New Roman"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4">
    <w:nsid w:val="7AEB569F"/>
    <w:multiLevelType w:val="hybridMultilevel"/>
    <w:tmpl w:val="276229F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C8A08EC"/>
    <w:multiLevelType w:val="hybridMultilevel"/>
    <w:tmpl w:val="FAB0F968"/>
    <w:lvl w:ilvl="0" w:tplc="F1783F4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7"/>
  </w:num>
  <w:num w:numId="4">
    <w:abstractNumId w:val="12"/>
  </w:num>
  <w:num w:numId="5">
    <w:abstractNumId w:val="24"/>
  </w:num>
  <w:num w:numId="6">
    <w:abstractNumId w:val="21"/>
  </w:num>
  <w:num w:numId="7">
    <w:abstractNumId w:val="14"/>
  </w:num>
  <w:num w:numId="8">
    <w:abstractNumId w:val="16"/>
  </w:num>
  <w:num w:numId="9">
    <w:abstractNumId w:val="20"/>
  </w:num>
  <w:num w:numId="10">
    <w:abstractNumId w:val="2"/>
  </w:num>
  <w:num w:numId="11">
    <w:abstractNumId w:val="17"/>
  </w:num>
  <w:num w:numId="12">
    <w:abstractNumId w:val="9"/>
  </w:num>
  <w:num w:numId="13">
    <w:abstractNumId w:val="3"/>
  </w:num>
  <w:num w:numId="14">
    <w:abstractNumId w:val="8"/>
  </w:num>
  <w:num w:numId="15">
    <w:abstractNumId w:val="0"/>
  </w:num>
  <w:num w:numId="16">
    <w:abstractNumId w:val="19"/>
  </w:num>
  <w:num w:numId="17">
    <w:abstractNumId w:val="22"/>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lignBordersAndEdges/>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CFF"/>
    <w:rsid w:val="000031BE"/>
    <w:rsid w:val="00013D94"/>
    <w:rsid w:val="00014CB7"/>
    <w:rsid w:val="00020AAB"/>
    <w:rsid w:val="00023BB1"/>
    <w:rsid w:val="00030879"/>
    <w:rsid w:val="00032269"/>
    <w:rsid w:val="00033133"/>
    <w:rsid w:val="000337F2"/>
    <w:rsid w:val="00033D3C"/>
    <w:rsid w:val="00043F10"/>
    <w:rsid w:val="00044CC0"/>
    <w:rsid w:val="00045909"/>
    <w:rsid w:val="0005301B"/>
    <w:rsid w:val="00062C80"/>
    <w:rsid w:val="000665AE"/>
    <w:rsid w:val="000774CE"/>
    <w:rsid w:val="000776E4"/>
    <w:rsid w:val="0007775D"/>
    <w:rsid w:val="00091B64"/>
    <w:rsid w:val="000B6429"/>
    <w:rsid w:val="000C227C"/>
    <w:rsid w:val="000C396D"/>
    <w:rsid w:val="000D1E78"/>
    <w:rsid w:val="000D4D97"/>
    <w:rsid w:val="000D5674"/>
    <w:rsid w:val="000D571A"/>
    <w:rsid w:val="000E0D8D"/>
    <w:rsid w:val="000F23E4"/>
    <w:rsid w:val="000F30EB"/>
    <w:rsid w:val="000F3A86"/>
    <w:rsid w:val="00100065"/>
    <w:rsid w:val="00106095"/>
    <w:rsid w:val="0010675D"/>
    <w:rsid w:val="00114486"/>
    <w:rsid w:val="001158E9"/>
    <w:rsid w:val="00117D1C"/>
    <w:rsid w:val="00124B6F"/>
    <w:rsid w:val="001271D3"/>
    <w:rsid w:val="00131E12"/>
    <w:rsid w:val="00131FA2"/>
    <w:rsid w:val="0013291F"/>
    <w:rsid w:val="00136EDB"/>
    <w:rsid w:val="00142429"/>
    <w:rsid w:val="0014309C"/>
    <w:rsid w:val="00144CAC"/>
    <w:rsid w:val="00156363"/>
    <w:rsid w:val="001573E5"/>
    <w:rsid w:val="00161617"/>
    <w:rsid w:val="00162F52"/>
    <w:rsid w:val="00165A60"/>
    <w:rsid w:val="00166F26"/>
    <w:rsid w:val="00195AB7"/>
    <w:rsid w:val="00195E36"/>
    <w:rsid w:val="001A1004"/>
    <w:rsid w:val="001B1457"/>
    <w:rsid w:val="001B6E17"/>
    <w:rsid w:val="001C0290"/>
    <w:rsid w:val="001C1673"/>
    <w:rsid w:val="001C3A22"/>
    <w:rsid w:val="001C5656"/>
    <w:rsid w:val="001C5A01"/>
    <w:rsid w:val="001D5AAA"/>
    <w:rsid w:val="001E2886"/>
    <w:rsid w:val="001E6DAB"/>
    <w:rsid w:val="001F6EBE"/>
    <w:rsid w:val="001F7F9A"/>
    <w:rsid w:val="00202F9E"/>
    <w:rsid w:val="00212778"/>
    <w:rsid w:val="00220CFF"/>
    <w:rsid w:val="00225C83"/>
    <w:rsid w:val="002312AE"/>
    <w:rsid w:val="00232DCC"/>
    <w:rsid w:val="002412BF"/>
    <w:rsid w:val="00245622"/>
    <w:rsid w:val="00250A2D"/>
    <w:rsid w:val="002513D2"/>
    <w:rsid w:val="00251E84"/>
    <w:rsid w:val="00256014"/>
    <w:rsid w:val="00262AA2"/>
    <w:rsid w:val="00265104"/>
    <w:rsid w:val="00265482"/>
    <w:rsid w:val="00271B73"/>
    <w:rsid w:val="00277511"/>
    <w:rsid w:val="00277DFC"/>
    <w:rsid w:val="00277E4E"/>
    <w:rsid w:val="00282427"/>
    <w:rsid w:val="002B33F7"/>
    <w:rsid w:val="002B47A8"/>
    <w:rsid w:val="002B7F43"/>
    <w:rsid w:val="002C14C6"/>
    <w:rsid w:val="002C1E08"/>
    <w:rsid w:val="002D7C30"/>
    <w:rsid w:val="002E13C0"/>
    <w:rsid w:val="002E7AD6"/>
    <w:rsid w:val="00304231"/>
    <w:rsid w:val="00305A01"/>
    <w:rsid w:val="0031324D"/>
    <w:rsid w:val="00315892"/>
    <w:rsid w:val="00327646"/>
    <w:rsid w:val="003301DF"/>
    <w:rsid w:val="00346DC2"/>
    <w:rsid w:val="00347896"/>
    <w:rsid w:val="00351C9B"/>
    <w:rsid w:val="00354528"/>
    <w:rsid w:val="00357BF5"/>
    <w:rsid w:val="0036321F"/>
    <w:rsid w:val="003669EA"/>
    <w:rsid w:val="00372846"/>
    <w:rsid w:val="0037309A"/>
    <w:rsid w:val="00381864"/>
    <w:rsid w:val="003959E1"/>
    <w:rsid w:val="00395BDA"/>
    <w:rsid w:val="003A1405"/>
    <w:rsid w:val="003A22C6"/>
    <w:rsid w:val="003A71B4"/>
    <w:rsid w:val="003C1D57"/>
    <w:rsid w:val="003C1EA3"/>
    <w:rsid w:val="003C5D83"/>
    <w:rsid w:val="003D13C9"/>
    <w:rsid w:val="003E091D"/>
    <w:rsid w:val="003F4340"/>
    <w:rsid w:val="003F5737"/>
    <w:rsid w:val="00401004"/>
    <w:rsid w:val="00403CC6"/>
    <w:rsid w:val="004042C2"/>
    <w:rsid w:val="00404A77"/>
    <w:rsid w:val="00406DDF"/>
    <w:rsid w:val="00411EF6"/>
    <w:rsid w:val="004126B9"/>
    <w:rsid w:val="00416699"/>
    <w:rsid w:val="00420FE7"/>
    <w:rsid w:val="004241D2"/>
    <w:rsid w:val="004250C8"/>
    <w:rsid w:val="00433DBA"/>
    <w:rsid w:val="0043594A"/>
    <w:rsid w:val="004400BE"/>
    <w:rsid w:val="0044230B"/>
    <w:rsid w:val="00455489"/>
    <w:rsid w:val="00455B92"/>
    <w:rsid w:val="004615A0"/>
    <w:rsid w:val="004766E6"/>
    <w:rsid w:val="00486A3B"/>
    <w:rsid w:val="00492E0D"/>
    <w:rsid w:val="00495D49"/>
    <w:rsid w:val="00497C52"/>
    <w:rsid w:val="004D1FCB"/>
    <w:rsid w:val="004E0FE9"/>
    <w:rsid w:val="00503534"/>
    <w:rsid w:val="00503B6C"/>
    <w:rsid w:val="00516252"/>
    <w:rsid w:val="00524D99"/>
    <w:rsid w:val="00526627"/>
    <w:rsid w:val="00530B83"/>
    <w:rsid w:val="005354C7"/>
    <w:rsid w:val="00535E9E"/>
    <w:rsid w:val="00545A78"/>
    <w:rsid w:val="00545E5A"/>
    <w:rsid w:val="00554959"/>
    <w:rsid w:val="005568F0"/>
    <w:rsid w:val="00563E4A"/>
    <w:rsid w:val="005673B8"/>
    <w:rsid w:val="00570B0F"/>
    <w:rsid w:val="00577498"/>
    <w:rsid w:val="00584BE4"/>
    <w:rsid w:val="00586890"/>
    <w:rsid w:val="00586A27"/>
    <w:rsid w:val="00586B89"/>
    <w:rsid w:val="00586E9E"/>
    <w:rsid w:val="0059135B"/>
    <w:rsid w:val="00593FE4"/>
    <w:rsid w:val="00594859"/>
    <w:rsid w:val="00597862"/>
    <w:rsid w:val="005A7F46"/>
    <w:rsid w:val="005B1963"/>
    <w:rsid w:val="005B3817"/>
    <w:rsid w:val="005C42FB"/>
    <w:rsid w:val="005C75B5"/>
    <w:rsid w:val="005D0812"/>
    <w:rsid w:val="005D414F"/>
    <w:rsid w:val="005E5EB2"/>
    <w:rsid w:val="005E61E1"/>
    <w:rsid w:val="005F11AE"/>
    <w:rsid w:val="005F5085"/>
    <w:rsid w:val="005F6432"/>
    <w:rsid w:val="005F7120"/>
    <w:rsid w:val="006022DE"/>
    <w:rsid w:val="006048B5"/>
    <w:rsid w:val="006077E4"/>
    <w:rsid w:val="00610BD0"/>
    <w:rsid w:val="0061299E"/>
    <w:rsid w:val="00625743"/>
    <w:rsid w:val="00625C38"/>
    <w:rsid w:val="00633B76"/>
    <w:rsid w:val="00634642"/>
    <w:rsid w:val="00642457"/>
    <w:rsid w:val="00651264"/>
    <w:rsid w:val="0065289F"/>
    <w:rsid w:val="00652BA6"/>
    <w:rsid w:val="00661021"/>
    <w:rsid w:val="0066177C"/>
    <w:rsid w:val="00671C2E"/>
    <w:rsid w:val="006763B6"/>
    <w:rsid w:val="006810F5"/>
    <w:rsid w:val="00683492"/>
    <w:rsid w:val="006859C7"/>
    <w:rsid w:val="00685FBB"/>
    <w:rsid w:val="00686DD7"/>
    <w:rsid w:val="006877D3"/>
    <w:rsid w:val="00690B9D"/>
    <w:rsid w:val="00691465"/>
    <w:rsid w:val="006B0183"/>
    <w:rsid w:val="006B20CE"/>
    <w:rsid w:val="006B47DB"/>
    <w:rsid w:val="006C3051"/>
    <w:rsid w:val="006C42C8"/>
    <w:rsid w:val="006D5446"/>
    <w:rsid w:val="006F4918"/>
    <w:rsid w:val="006F4B1B"/>
    <w:rsid w:val="00700DB5"/>
    <w:rsid w:val="0070405A"/>
    <w:rsid w:val="0070469E"/>
    <w:rsid w:val="00727F5C"/>
    <w:rsid w:val="0073195D"/>
    <w:rsid w:val="00741588"/>
    <w:rsid w:val="007418A0"/>
    <w:rsid w:val="007550C6"/>
    <w:rsid w:val="00760A01"/>
    <w:rsid w:val="00761F76"/>
    <w:rsid w:val="00765A4B"/>
    <w:rsid w:val="00765AC2"/>
    <w:rsid w:val="0076777F"/>
    <w:rsid w:val="00771794"/>
    <w:rsid w:val="007807C7"/>
    <w:rsid w:val="00790BAC"/>
    <w:rsid w:val="00790F2D"/>
    <w:rsid w:val="007A7C01"/>
    <w:rsid w:val="007B0CEB"/>
    <w:rsid w:val="007B179B"/>
    <w:rsid w:val="007B1E10"/>
    <w:rsid w:val="007B267B"/>
    <w:rsid w:val="007D58DE"/>
    <w:rsid w:val="007F1125"/>
    <w:rsid w:val="007F6BE2"/>
    <w:rsid w:val="007F7A4A"/>
    <w:rsid w:val="008003C0"/>
    <w:rsid w:val="008009CD"/>
    <w:rsid w:val="00802DDF"/>
    <w:rsid w:val="008034F9"/>
    <w:rsid w:val="008055C2"/>
    <w:rsid w:val="0080703D"/>
    <w:rsid w:val="00814786"/>
    <w:rsid w:val="00823072"/>
    <w:rsid w:val="00831911"/>
    <w:rsid w:val="0084482A"/>
    <w:rsid w:val="008464E4"/>
    <w:rsid w:val="008507AC"/>
    <w:rsid w:val="008517DB"/>
    <w:rsid w:val="008539A4"/>
    <w:rsid w:val="00860291"/>
    <w:rsid w:val="00865892"/>
    <w:rsid w:val="00867E93"/>
    <w:rsid w:val="00883486"/>
    <w:rsid w:val="00884AB0"/>
    <w:rsid w:val="00897AF2"/>
    <w:rsid w:val="008A2C9C"/>
    <w:rsid w:val="008A35C4"/>
    <w:rsid w:val="008B07B3"/>
    <w:rsid w:val="008C166C"/>
    <w:rsid w:val="008C16B1"/>
    <w:rsid w:val="008C6429"/>
    <w:rsid w:val="008D49BD"/>
    <w:rsid w:val="008D6D1A"/>
    <w:rsid w:val="008D790F"/>
    <w:rsid w:val="008E0714"/>
    <w:rsid w:val="008E5F1B"/>
    <w:rsid w:val="008F53F4"/>
    <w:rsid w:val="008F6FB8"/>
    <w:rsid w:val="0091462A"/>
    <w:rsid w:val="00916310"/>
    <w:rsid w:val="00931100"/>
    <w:rsid w:val="009330EF"/>
    <w:rsid w:val="0093365C"/>
    <w:rsid w:val="009528DE"/>
    <w:rsid w:val="009547A2"/>
    <w:rsid w:val="00954948"/>
    <w:rsid w:val="0098377B"/>
    <w:rsid w:val="00984ABA"/>
    <w:rsid w:val="009945C0"/>
    <w:rsid w:val="00995403"/>
    <w:rsid w:val="009A1CCE"/>
    <w:rsid w:val="009B20F8"/>
    <w:rsid w:val="009B41CE"/>
    <w:rsid w:val="009B5DA4"/>
    <w:rsid w:val="009B769B"/>
    <w:rsid w:val="009D1ADD"/>
    <w:rsid w:val="009D42EB"/>
    <w:rsid w:val="009D43C4"/>
    <w:rsid w:val="009D45C3"/>
    <w:rsid w:val="009D52C7"/>
    <w:rsid w:val="009E4D4B"/>
    <w:rsid w:val="009F1528"/>
    <w:rsid w:val="00A133C8"/>
    <w:rsid w:val="00A13426"/>
    <w:rsid w:val="00A14412"/>
    <w:rsid w:val="00A15537"/>
    <w:rsid w:val="00A31A6E"/>
    <w:rsid w:val="00A31FCB"/>
    <w:rsid w:val="00A323F4"/>
    <w:rsid w:val="00A342BB"/>
    <w:rsid w:val="00A36CDC"/>
    <w:rsid w:val="00A372CD"/>
    <w:rsid w:val="00A40F75"/>
    <w:rsid w:val="00A53745"/>
    <w:rsid w:val="00A64B3D"/>
    <w:rsid w:val="00A71BD2"/>
    <w:rsid w:val="00A77598"/>
    <w:rsid w:val="00A817A7"/>
    <w:rsid w:val="00A83E5D"/>
    <w:rsid w:val="00A90226"/>
    <w:rsid w:val="00A92412"/>
    <w:rsid w:val="00A94A84"/>
    <w:rsid w:val="00AA3956"/>
    <w:rsid w:val="00AA703F"/>
    <w:rsid w:val="00AB25CB"/>
    <w:rsid w:val="00AB30FC"/>
    <w:rsid w:val="00AB7782"/>
    <w:rsid w:val="00AC266C"/>
    <w:rsid w:val="00AD526A"/>
    <w:rsid w:val="00AE08FD"/>
    <w:rsid w:val="00AE0B51"/>
    <w:rsid w:val="00AE1395"/>
    <w:rsid w:val="00AE6613"/>
    <w:rsid w:val="00B00052"/>
    <w:rsid w:val="00B01840"/>
    <w:rsid w:val="00B10C52"/>
    <w:rsid w:val="00B127E1"/>
    <w:rsid w:val="00B135E5"/>
    <w:rsid w:val="00B1520E"/>
    <w:rsid w:val="00B169F8"/>
    <w:rsid w:val="00B16A4F"/>
    <w:rsid w:val="00B26D9F"/>
    <w:rsid w:val="00B36509"/>
    <w:rsid w:val="00B36F86"/>
    <w:rsid w:val="00B40BC1"/>
    <w:rsid w:val="00B41733"/>
    <w:rsid w:val="00B417C4"/>
    <w:rsid w:val="00B44CA8"/>
    <w:rsid w:val="00B53BB3"/>
    <w:rsid w:val="00B55824"/>
    <w:rsid w:val="00B61B05"/>
    <w:rsid w:val="00B620F2"/>
    <w:rsid w:val="00B6264C"/>
    <w:rsid w:val="00B66E87"/>
    <w:rsid w:val="00B71609"/>
    <w:rsid w:val="00B7305A"/>
    <w:rsid w:val="00B772AD"/>
    <w:rsid w:val="00B8600D"/>
    <w:rsid w:val="00B873FB"/>
    <w:rsid w:val="00B90138"/>
    <w:rsid w:val="00B95F19"/>
    <w:rsid w:val="00BA0135"/>
    <w:rsid w:val="00BA5A05"/>
    <w:rsid w:val="00BC06C3"/>
    <w:rsid w:val="00BC0FB0"/>
    <w:rsid w:val="00BC7E9F"/>
    <w:rsid w:val="00BD1C06"/>
    <w:rsid w:val="00BD468E"/>
    <w:rsid w:val="00BE4F69"/>
    <w:rsid w:val="00BE5241"/>
    <w:rsid w:val="00BF0B86"/>
    <w:rsid w:val="00BF6B03"/>
    <w:rsid w:val="00C00001"/>
    <w:rsid w:val="00C0339B"/>
    <w:rsid w:val="00C04A2C"/>
    <w:rsid w:val="00C1114F"/>
    <w:rsid w:val="00C2279D"/>
    <w:rsid w:val="00C229D8"/>
    <w:rsid w:val="00C252F2"/>
    <w:rsid w:val="00C322D8"/>
    <w:rsid w:val="00C36982"/>
    <w:rsid w:val="00C3787C"/>
    <w:rsid w:val="00C425EB"/>
    <w:rsid w:val="00C42788"/>
    <w:rsid w:val="00C45B91"/>
    <w:rsid w:val="00C50597"/>
    <w:rsid w:val="00C574FD"/>
    <w:rsid w:val="00C6369B"/>
    <w:rsid w:val="00C70AED"/>
    <w:rsid w:val="00C72658"/>
    <w:rsid w:val="00C80833"/>
    <w:rsid w:val="00C853FB"/>
    <w:rsid w:val="00C90D2C"/>
    <w:rsid w:val="00C9738C"/>
    <w:rsid w:val="00CA20B0"/>
    <w:rsid w:val="00CB0C8E"/>
    <w:rsid w:val="00CB5C14"/>
    <w:rsid w:val="00CC3F60"/>
    <w:rsid w:val="00CC72EA"/>
    <w:rsid w:val="00CD25E5"/>
    <w:rsid w:val="00CD55CC"/>
    <w:rsid w:val="00CE5675"/>
    <w:rsid w:val="00CF5834"/>
    <w:rsid w:val="00CF6643"/>
    <w:rsid w:val="00CF71DA"/>
    <w:rsid w:val="00D00840"/>
    <w:rsid w:val="00D1069F"/>
    <w:rsid w:val="00D17DA3"/>
    <w:rsid w:val="00D23DA0"/>
    <w:rsid w:val="00D2540E"/>
    <w:rsid w:val="00D25AB2"/>
    <w:rsid w:val="00D271EA"/>
    <w:rsid w:val="00D310B1"/>
    <w:rsid w:val="00D42865"/>
    <w:rsid w:val="00D47DDA"/>
    <w:rsid w:val="00D54FB1"/>
    <w:rsid w:val="00D56532"/>
    <w:rsid w:val="00D565B0"/>
    <w:rsid w:val="00D65D58"/>
    <w:rsid w:val="00D71C06"/>
    <w:rsid w:val="00D72259"/>
    <w:rsid w:val="00D767B8"/>
    <w:rsid w:val="00D91505"/>
    <w:rsid w:val="00DA07A5"/>
    <w:rsid w:val="00DA1E3D"/>
    <w:rsid w:val="00DA677A"/>
    <w:rsid w:val="00DA7427"/>
    <w:rsid w:val="00DB2AEF"/>
    <w:rsid w:val="00DB2E63"/>
    <w:rsid w:val="00DB3E55"/>
    <w:rsid w:val="00DC1C04"/>
    <w:rsid w:val="00DC7B3F"/>
    <w:rsid w:val="00DD138E"/>
    <w:rsid w:val="00DD6416"/>
    <w:rsid w:val="00DD64E0"/>
    <w:rsid w:val="00DE63F5"/>
    <w:rsid w:val="00DE76B6"/>
    <w:rsid w:val="00DF046A"/>
    <w:rsid w:val="00DF0C89"/>
    <w:rsid w:val="00DF11E5"/>
    <w:rsid w:val="00E00A12"/>
    <w:rsid w:val="00E031C3"/>
    <w:rsid w:val="00E073BD"/>
    <w:rsid w:val="00E179DD"/>
    <w:rsid w:val="00E17CBB"/>
    <w:rsid w:val="00E22C48"/>
    <w:rsid w:val="00E3779C"/>
    <w:rsid w:val="00E455DD"/>
    <w:rsid w:val="00E46688"/>
    <w:rsid w:val="00E5682A"/>
    <w:rsid w:val="00E579BC"/>
    <w:rsid w:val="00E60569"/>
    <w:rsid w:val="00E72FF3"/>
    <w:rsid w:val="00E9221D"/>
    <w:rsid w:val="00E931F8"/>
    <w:rsid w:val="00E9361D"/>
    <w:rsid w:val="00E96F78"/>
    <w:rsid w:val="00EA3944"/>
    <w:rsid w:val="00EA399D"/>
    <w:rsid w:val="00EB60F1"/>
    <w:rsid w:val="00ED2B18"/>
    <w:rsid w:val="00ED3276"/>
    <w:rsid w:val="00ED34A6"/>
    <w:rsid w:val="00ED4463"/>
    <w:rsid w:val="00EE27C2"/>
    <w:rsid w:val="00EE2C00"/>
    <w:rsid w:val="00EF4A66"/>
    <w:rsid w:val="00F035E2"/>
    <w:rsid w:val="00F1174A"/>
    <w:rsid w:val="00F21A19"/>
    <w:rsid w:val="00F2237E"/>
    <w:rsid w:val="00F2708C"/>
    <w:rsid w:val="00F27476"/>
    <w:rsid w:val="00F32D03"/>
    <w:rsid w:val="00F371EF"/>
    <w:rsid w:val="00F447EA"/>
    <w:rsid w:val="00F46947"/>
    <w:rsid w:val="00F47C2D"/>
    <w:rsid w:val="00F54DF6"/>
    <w:rsid w:val="00F6247C"/>
    <w:rsid w:val="00F629B6"/>
    <w:rsid w:val="00F676FF"/>
    <w:rsid w:val="00F81E1A"/>
    <w:rsid w:val="00F87F09"/>
    <w:rsid w:val="00F905F7"/>
    <w:rsid w:val="00F90721"/>
    <w:rsid w:val="00F9201F"/>
    <w:rsid w:val="00F93AAC"/>
    <w:rsid w:val="00F94C81"/>
    <w:rsid w:val="00FA1396"/>
    <w:rsid w:val="00FA44DF"/>
    <w:rsid w:val="00FB16D1"/>
    <w:rsid w:val="00FB46A7"/>
    <w:rsid w:val="00FC0532"/>
    <w:rsid w:val="00FC5B16"/>
    <w:rsid w:val="00FD186A"/>
    <w:rsid w:val="00FD4B0E"/>
    <w:rsid w:val="00FE7CAF"/>
    <w:rsid w:val="00FF5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688"/>
    <w:pPr>
      <w:spacing w:after="200" w:line="276" w:lineRule="auto"/>
      <w:jc w:val="both"/>
    </w:pPr>
    <w:rPr>
      <w:sz w:val="22"/>
      <w:szCs w:val="22"/>
      <w:lang w:eastAsia="en-US"/>
    </w:rPr>
  </w:style>
  <w:style w:type="paragraph" w:styleId="Nadpis1">
    <w:name w:val="heading 1"/>
    <w:basedOn w:val="Normln"/>
    <w:link w:val="Nadpis1Char"/>
    <w:uiPriority w:val="99"/>
    <w:qFormat/>
    <w:rsid w:val="008464E4"/>
    <w:pPr>
      <w:spacing w:before="100" w:beforeAutospacing="1" w:after="100" w:afterAutospacing="1" w:line="240" w:lineRule="auto"/>
      <w:outlineLvl w:val="0"/>
    </w:pPr>
    <w:rPr>
      <w:rFonts w:ascii="Times New Roman" w:hAnsi="Times New Roman"/>
      <w:b/>
      <w:bCs/>
      <w:kern w:val="36"/>
      <w:sz w:val="48"/>
      <w:szCs w:val="48"/>
      <w:lang w:eastAsia="cs-CZ"/>
    </w:rPr>
  </w:style>
  <w:style w:type="paragraph" w:styleId="Nadpis2">
    <w:name w:val="heading 2"/>
    <w:basedOn w:val="Normln"/>
    <w:link w:val="Nadpis2Char"/>
    <w:uiPriority w:val="99"/>
    <w:qFormat/>
    <w:rsid w:val="008464E4"/>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464E4"/>
    <w:rPr>
      <w:rFonts w:ascii="Times New Roman" w:hAnsi="Times New Roman"/>
      <w:b/>
      <w:kern w:val="36"/>
      <w:sz w:val="48"/>
      <w:lang w:eastAsia="cs-CZ"/>
    </w:rPr>
  </w:style>
  <w:style w:type="character" w:customStyle="1" w:styleId="Nadpis2Char">
    <w:name w:val="Nadpis 2 Char"/>
    <w:link w:val="Nadpis2"/>
    <w:uiPriority w:val="99"/>
    <w:locked/>
    <w:rsid w:val="008464E4"/>
    <w:rPr>
      <w:rFonts w:ascii="Times New Roman" w:hAnsi="Times New Roman"/>
      <w:b/>
      <w:sz w:val="36"/>
      <w:lang w:eastAsia="cs-CZ"/>
    </w:rPr>
  </w:style>
  <w:style w:type="paragraph" w:styleId="Zhlav">
    <w:name w:val="header"/>
    <w:basedOn w:val="Normln"/>
    <w:link w:val="ZhlavChar"/>
    <w:uiPriority w:val="99"/>
    <w:rsid w:val="00220CFF"/>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locked/>
    <w:rsid w:val="00220CFF"/>
  </w:style>
  <w:style w:type="paragraph" w:styleId="Zpat">
    <w:name w:val="footer"/>
    <w:basedOn w:val="Normln"/>
    <w:link w:val="ZpatChar"/>
    <w:uiPriority w:val="99"/>
    <w:rsid w:val="00220CFF"/>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locked/>
    <w:rsid w:val="00220CFF"/>
  </w:style>
  <w:style w:type="paragraph" w:styleId="Odstavecseseznamem">
    <w:name w:val="List Paragraph"/>
    <w:basedOn w:val="Normln"/>
    <w:uiPriority w:val="99"/>
    <w:qFormat/>
    <w:rsid w:val="00F47C2D"/>
    <w:pPr>
      <w:ind w:left="720"/>
      <w:contextualSpacing/>
    </w:pPr>
  </w:style>
  <w:style w:type="table" w:styleId="Mkatabulky">
    <w:name w:val="Table Grid"/>
    <w:basedOn w:val="Normlntabulka"/>
    <w:uiPriority w:val="99"/>
    <w:rsid w:val="0040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semiHidden/>
    <w:rsid w:val="004766E6"/>
    <w:pPr>
      <w:spacing w:before="120" w:after="0" w:line="240" w:lineRule="auto"/>
      <w:ind w:left="567" w:hanging="283"/>
    </w:pPr>
    <w:rPr>
      <w:rFonts w:ascii="Times New Roman" w:hAnsi="Times New Roman"/>
      <w:bCs/>
      <w:sz w:val="20"/>
      <w:szCs w:val="20"/>
      <w:lang w:eastAsia="cs-CZ"/>
    </w:rPr>
  </w:style>
  <w:style w:type="character" w:customStyle="1" w:styleId="Zkladntextodsazen2Char">
    <w:name w:val="Základní text odsazený 2 Char"/>
    <w:link w:val="Zkladntextodsazen2"/>
    <w:uiPriority w:val="99"/>
    <w:semiHidden/>
    <w:locked/>
    <w:rsid w:val="004766E6"/>
    <w:rPr>
      <w:rFonts w:ascii="Times New Roman" w:hAnsi="Times New Roman"/>
      <w:sz w:val="20"/>
      <w:lang w:eastAsia="cs-CZ"/>
    </w:rPr>
  </w:style>
  <w:style w:type="paragraph" w:styleId="Textbubliny">
    <w:name w:val="Balloon Text"/>
    <w:basedOn w:val="Normln"/>
    <w:link w:val="TextbublinyChar"/>
    <w:uiPriority w:val="99"/>
    <w:semiHidden/>
    <w:rsid w:val="00D47DDA"/>
    <w:pPr>
      <w:spacing w:after="0" w:line="240" w:lineRule="auto"/>
    </w:pPr>
    <w:rPr>
      <w:rFonts w:ascii="Tahoma" w:hAnsi="Tahoma"/>
      <w:sz w:val="16"/>
      <w:szCs w:val="16"/>
      <w:lang w:eastAsia="cs-CZ"/>
    </w:rPr>
  </w:style>
  <w:style w:type="character" w:customStyle="1" w:styleId="TextbublinyChar">
    <w:name w:val="Text bubliny Char"/>
    <w:link w:val="Textbubliny"/>
    <w:uiPriority w:val="99"/>
    <w:semiHidden/>
    <w:locked/>
    <w:rsid w:val="00D47DDA"/>
    <w:rPr>
      <w:rFonts w:ascii="Tahoma" w:hAnsi="Tahoma"/>
      <w:sz w:val="16"/>
    </w:rPr>
  </w:style>
  <w:style w:type="paragraph" w:styleId="Bezmezer">
    <w:name w:val="No Spacing"/>
    <w:uiPriority w:val="99"/>
    <w:qFormat/>
    <w:rsid w:val="009330EF"/>
    <w:rPr>
      <w:sz w:val="22"/>
      <w:szCs w:val="22"/>
      <w:lang w:eastAsia="en-US"/>
    </w:rPr>
  </w:style>
  <w:style w:type="paragraph" w:styleId="Textpoznpodarou">
    <w:name w:val="footnote text"/>
    <w:basedOn w:val="Normln"/>
    <w:link w:val="TextpoznpodarouChar"/>
    <w:uiPriority w:val="99"/>
    <w:semiHidden/>
    <w:rsid w:val="00014CB7"/>
    <w:pPr>
      <w:spacing w:after="0" w:line="240" w:lineRule="auto"/>
    </w:pPr>
    <w:rPr>
      <w:sz w:val="20"/>
      <w:szCs w:val="20"/>
      <w:lang w:eastAsia="cs-CZ"/>
    </w:rPr>
  </w:style>
  <w:style w:type="character" w:customStyle="1" w:styleId="TextpoznpodarouChar">
    <w:name w:val="Text pozn. pod čarou Char"/>
    <w:link w:val="Textpoznpodarou"/>
    <w:uiPriority w:val="99"/>
    <w:semiHidden/>
    <w:locked/>
    <w:rsid w:val="00014CB7"/>
    <w:rPr>
      <w:sz w:val="20"/>
    </w:rPr>
  </w:style>
  <w:style w:type="character" w:styleId="Znakapoznpodarou">
    <w:name w:val="footnote reference"/>
    <w:uiPriority w:val="99"/>
    <w:semiHidden/>
    <w:rsid w:val="00014CB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9816">
      <w:marLeft w:val="0"/>
      <w:marRight w:val="0"/>
      <w:marTop w:val="0"/>
      <w:marBottom w:val="0"/>
      <w:divBdr>
        <w:top w:val="none" w:sz="0" w:space="0" w:color="auto"/>
        <w:left w:val="none" w:sz="0" w:space="0" w:color="auto"/>
        <w:bottom w:val="none" w:sz="0" w:space="0" w:color="auto"/>
        <w:right w:val="none" w:sz="0" w:space="0" w:color="auto"/>
      </w:divBdr>
    </w:div>
    <w:div w:id="783429819">
      <w:marLeft w:val="0"/>
      <w:marRight w:val="0"/>
      <w:marTop w:val="0"/>
      <w:marBottom w:val="0"/>
      <w:divBdr>
        <w:top w:val="none" w:sz="0" w:space="0" w:color="auto"/>
        <w:left w:val="none" w:sz="0" w:space="0" w:color="auto"/>
        <w:bottom w:val="none" w:sz="0" w:space="0" w:color="auto"/>
        <w:right w:val="none" w:sz="0" w:space="0" w:color="auto"/>
      </w:divBdr>
      <w:divsChild>
        <w:div w:id="783429815">
          <w:marLeft w:val="0"/>
          <w:marRight w:val="0"/>
          <w:marTop w:val="0"/>
          <w:marBottom w:val="0"/>
          <w:divBdr>
            <w:top w:val="none" w:sz="0" w:space="0" w:color="auto"/>
            <w:left w:val="none" w:sz="0" w:space="0" w:color="auto"/>
            <w:bottom w:val="none" w:sz="0" w:space="0" w:color="auto"/>
            <w:right w:val="none" w:sz="0" w:space="0" w:color="auto"/>
          </w:divBdr>
        </w:div>
        <w:div w:id="783429825">
          <w:marLeft w:val="0"/>
          <w:marRight w:val="0"/>
          <w:marTop w:val="0"/>
          <w:marBottom w:val="0"/>
          <w:divBdr>
            <w:top w:val="none" w:sz="0" w:space="0" w:color="auto"/>
            <w:left w:val="none" w:sz="0" w:space="0" w:color="auto"/>
            <w:bottom w:val="none" w:sz="0" w:space="0" w:color="auto"/>
            <w:right w:val="none" w:sz="0" w:space="0" w:color="auto"/>
          </w:divBdr>
        </w:div>
        <w:div w:id="783429827">
          <w:marLeft w:val="0"/>
          <w:marRight w:val="0"/>
          <w:marTop w:val="0"/>
          <w:marBottom w:val="0"/>
          <w:divBdr>
            <w:top w:val="none" w:sz="0" w:space="0" w:color="auto"/>
            <w:left w:val="none" w:sz="0" w:space="0" w:color="auto"/>
            <w:bottom w:val="none" w:sz="0" w:space="0" w:color="auto"/>
            <w:right w:val="none" w:sz="0" w:space="0" w:color="auto"/>
          </w:divBdr>
        </w:div>
        <w:div w:id="783429831">
          <w:marLeft w:val="0"/>
          <w:marRight w:val="0"/>
          <w:marTop w:val="0"/>
          <w:marBottom w:val="0"/>
          <w:divBdr>
            <w:top w:val="none" w:sz="0" w:space="0" w:color="auto"/>
            <w:left w:val="none" w:sz="0" w:space="0" w:color="auto"/>
            <w:bottom w:val="none" w:sz="0" w:space="0" w:color="auto"/>
            <w:right w:val="none" w:sz="0" w:space="0" w:color="auto"/>
          </w:divBdr>
        </w:div>
        <w:div w:id="783429843">
          <w:marLeft w:val="0"/>
          <w:marRight w:val="0"/>
          <w:marTop w:val="0"/>
          <w:marBottom w:val="0"/>
          <w:divBdr>
            <w:top w:val="none" w:sz="0" w:space="0" w:color="auto"/>
            <w:left w:val="none" w:sz="0" w:space="0" w:color="auto"/>
            <w:bottom w:val="none" w:sz="0" w:space="0" w:color="auto"/>
            <w:right w:val="none" w:sz="0" w:space="0" w:color="auto"/>
          </w:divBdr>
        </w:div>
        <w:div w:id="783429856">
          <w:marLeft w:val="0"/>
          <w:marRight w:val="0"/>
          <w:marTop w:val="0"/>
          <w:marBottom w:val="0"/>
          <w:divBdr>
            <w:top w:val="none" w:sz="0" w:space="0" w:color="auto"/>
            <w:left w:val="none" w:sz="0" w:space="0" w:color="auto"/>
            <w:bottom w:val="none" w:sz="0" w:space="0" w:color="auto"/>
            <w:right w:val="none" w:sz="0" w:space="0" w:color="auto"/>
          </w:divBdr>
        </w:div>
        <w:div w:id="783429860">
          <w:marLeft w:val="0"/>
          <w:marRight w:val="0"/>
          <w:marTop w:val="0"/>
          <w:marBottom w:val="0"/>
          <w:divBdr>
            <w:top w:val="none" w:sz="0" w:space="0" w:color="auto"/>
            <w:left w:val="none" w:sz="0" w:space="0" w:color="auto"/>
            <w:bottom w:val="none" w:sz="0" w:space="0" w:color="auto"/>
            <w:right w:val="none" w:sz="0" w:space="0" w:color="auto"/>
          </w:divBdr>
        </w:div>
        <w:div w:id="783429866">
          <w:marLeft w:val="0"/>
          <w:marRight w:val="0"/>
          <w:marTop w:val="0"/>
          <w:marBottom w:val="0"/>
          <w:divBdr>
            <w:top w:val="none" w:sz="0" w:space="0" w:color="auto"/>
            <w:left w:val="none" w:sz="0" w:space="0" w:color="auto"/>
            <w:bottom w:val="none" w:sz="0" w:space="0" w:color="auto"/>
            <w:right w:val="none" w:sz="0" w:space="0" w:color="auto"/>
          </w:divBdr>
        </w:div>
        <w:div w:id="783429869">
          <w:marLeft w:val="0"/>
          <w:marRight w:val="0"/>
          <w:marTop w:val="0"/>
          <w:marBottom w:val="0"/>
          <w:divBdr>
            <w:top w:val="none" w:sz="0" w:space="0" w:color="auto"/>
            <w:left w:val="none" w:sz="0" w:space="0" w:color="auto"/>
            <w:bottom w:val="none" w:sz="0" w:space="0" w:color="auto"/>
            <w:right w:val="none" w:sz="0" w:space="0" w:color="auto"/>
          </w:divBdr>
        </w:div>
        <w:div w:id="783429872">
          <w:marLeft w:val="0"/>
          <w:marRight w:val="0"/>
          <w:marTop w:val="0"/>
          <w:marBottom w:val="0"/>
          <w:divBdr>
            <w:top w:val="none" w:sz="0" w:space="0" w:color="auto"/>
            <w:left w:val="none" w:sz="0" w:space="0" w:color="auto"/>
            <w:bottom w:val="none" w:sz="0" w:space="0" w:color="auto"/>
            <w:right w:val="none" w:sz="0" w:space="0" w:color="auto"/>
          </w:divBdr>
        </w:div>
        <w:div w:id="783429875">
          <w:marLeft w:val="0"/>
          <w:marRight w:val="0"/>
          <w:marTop w:val="0"/>
          <w:marBottom w:val="0"/>
          <w:divBdr>
            <w:top w:val="none" w:sz="0" w:space="0" w:color="auto"/>
            <w:left w:val="none" w:sz="0" w:space="0" w:color="auto"/>
            <w:bottom w:val="none" w:sz="0" w:space="0" w:color="auto"/>
            <w:right w:val="none" w:sz="0" w:space="0" w:color="auto"/>
          </w:divBdr>
        </w:div>
        <w:div w:id="783429888">
          <w:marLeft w:val="0"/>
          <w:marRight w:val="0"/>
          <w:marTop w:val="0"/>
          <w:marBottom w:val="0"/>
          <w:divBdr>
            <w:top w:val="none" w:sz="0" w:space="0" w:color="auto"/>
            <w:left w:val="none" w:sz="0" w:space="0" w:color="auto"/>
            <w:bottom w:val="none" w:sz="0" w:space="0" w:color="auto"/>
            <w:right w:val="none" w:sz="0" w:space="0" w:color="auto"/>
          </w:divBdr>
        </w:div>
        <w:div w:id="783429890">
          <w:marLeft w:val="0"/>
          <w:marRight w:val="0"/>
          <w:marTop w:val="0"/>
          <w:marBottom w:val="0"/>
          <w:divBdr>
            <w:top w:val="none" w:sz="0" w:space="0" w:color="auto"/>
            <w:left w:val="none" w:sz="0" w:space="0" w:color="auto"/>
            <w:bottom w:val="none" w:sz="0" w:space="0" w:color="auto"/>
            <w:right w:val="none" w:sz="0" w:space="0" w:color="auto"/>
          </w:divBdr>
        </w:div>
        <w:div w:id="783429894">
          <w:marLeft w:val="0"/>
          <w:marRight w:val="0"/>
          <w:marTop w:val="0"/>
          <w:marBottom w:val="0"/>
          <w:divBdr>
            <w:top w:val="none" w:sz="0" w:space="0" w:color="auto"/>
            <w:left w:val="none" w:sz="0" w:space="0" w:color="auto"/>
            <w:bottom w:val="none" w:sz="0" w:space="0" w:color="auto"/>
            <w:right w:val="none" w:sz="0" w:space="0" w:color="auto"/>
          </w:divBdr>
        </w:div>
        <w:div w:id="783429895">
          <w:marLeft w:val="0"/>
          <w:marRight w:val="0"/>
          <w:marTop w:val="0"/>
          <w:marBottom w:val="0"/>
          <w:divBdr>
            <w:top w:val="none" w:sz="0" w:space="0" w:color="auto"/>
            <w:left w:val="none" w:sz="0" w:space="0" w:color="auto"/>
            <w:bottom w:val="none" w:sz="0" w:space="0" w:color="auto"/>
            <w:right w:val="none" w:sz="0" w:space="0" w:color="auto"/>
          </w:divBdr>
        </w:div>
      </w:divsChild>
    </w:div>
    <w:div w:id="783429826">
      <w:marLeft w:val="0"/>
      <w:marRight w:val="0"/>
      <w:marTop w:val="0"/>
      <w:marBottom w:val="0"/>
      <w:divBdr>
        <w:top w:val="none" w:sz="0" w:space="0" w:color="auto"/>
        <w:left w:val="none" w:sz="0" w:space="0" w:color="auto"/>
        <w:bottom w:val="none" w:sz="0" w:space="0" w:color="auto"/>
        <w:right w:val="none" w:sz="0" w:space="0" w:color="auto"/>
      </w:divBdr>
      <w:divsChild>
        <w:div w:id="783429863">
          <w:marLeft w:val="0"/>
          <w:marRight w:val="0"/>
          <w:marTop w:val="0"/>
          <w:marBottom w:val="0"/>
          <w:divBdr>
            <w:top w:val="none" w:sz="0" w:space="0" w:color="auto"/>
            <w:left w:val="none" w:sz="0" w:space="0" w:color="auto"/>
            <w:bottom w:val="none" w:sz="0" w:space="0" w:color="auto"/>
            <w:right w:val="none" w:sz="0" w:space="0" w:color="auto"/>
          </w:divBdr>
          <w:divsChild>
            <w:div w:id="783429818">
              <w:marLeft w:val="0"/>
              <w:marRight w:val="0"/>
              <w:marTop w:val="0"/>
              <w:marBottom w:val="0"/>
              <w:divBdr>
                <w:top w:val="none" w:sz="0" w:space="0" w:color="auto"/>
                <w:left w:val="none" w:sz="0" w:space="0" w:color="auto"/>
                <w:bottom w:val="none" w:sz="0" w:space="0" w:color="auto"/>
                <w:right w:val="none" w:sz="0" w:space="0" w:color="auto"/>
              </w:divBdr>
              <w:divsChild>
                <w:div w:id="783429834">
                  <w:marLeft w:val="0"/>
                  <w:marRight w:val="0"/>
                  <w:marTop w:val="0"/>
                  <w:marBottom w:val="0"/>
                  <w:divBdr>
                    <w:top w:val="none" w:sz="0" w:space="0" w:color="auto"/>
                    <w:left w:val="none" w:sz="0" w:space="0" w:color="auto"/>
                    <w:bottom w:val="none" w:sz="0" w:space="0" w:color="auto"/>
                    <w:right w:val="none" w:sz="0" w:space="0" w:color="auto"/>
                  </w:divBdr>
                  <w:divsChild>
                    <w:div w:id="783429821">
                      <w:marLeft w:val="0"/>
                      <w:marRight w:val="0"/>
                      <w:marTop w:val="0"/>
                      <w:marBottom w:val="0"/>
                      <w:divBdr>
                        <w:top w:val="none" w:sz="0" w:space="0" w:color="auto"/>
                        <w:left w:val="none" w:sz="0" w:space="0" w:color="auto"/>
                        <w:bottom w:val="none" w:sz="0" w:space="0" w:color="auto"/>
                        <w:right w:val="none" w:sz="0" w:space="0" w:color="auto"/>
                      </w:divBdr>
                      <w:divsChild>
                        <w:div w:id="7834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429828">
      <w:marLeft w:val="0"/>
      <w:marRight w:val="0"/>
      <w:marTop w:val="0"/>
      <w:marBottom w:val="0"/>
      <w:divBdr>
        <w:top w:val="none" w:sz="0" w:space="0" w:color="auto"/>
        <w:left w:val="none" w:sz="0" w:space="0" w:color="auto"/>
        <w:bottom w:val="none" w:sz="0" w:space="0" w:color="auto"/>
        <w:right w:val="none" w:sz="0" w:space="0" w:color="auto"/>
      </w:divBdr>
    </w:div>
    <w:div w:id="783429833">
      <w:marLeft w:val="0"/>
      <w:marRight w:val="0"/>
      <w:marTop w:val="0"/>
      <w:marBottom w:val="0"/>
      <w:divBdr>
        <w:top w:val="none" w:sz="0" w:space="0" w:color="auto"/>
        <w:left w:val="none" w:sz="0" w:space="0" w:color="auto"/>
        <w:bottom w:val="none" w:sz="0" w:space="0" w:color="auto"/>
        <w:right w:val="none" w:sz="0" w:space="0" w:color="auto"/>
      </w:divBdr>
      <w:divsChild>
        <w:div w:id="783429830">
          <w:marLeft w:val="0"/>
          <w:marRight w:val="0"/>
          <w:marTop w:val="0"/>
          <w:marBottom w:val="0"/>
          <w:divBdr>
            <w:top w:val="none" w:sz="0" w:space="0" w:color="auto"/>
            <w:left w:val="none" w:sz="0" w:space="0" w:color="auto"/>
            <w:bottom w:val="none" w:sz="0" w:space="0" w:color="auto"/>
            <w:right w:val="none" w:sz="0" w:space="0" w:color="auto"/>
          </w:divBdr>
        </w:div>
        <w:div w:id="783429848">
          <w:marLeft w:val="0"/>
          <w:marRight w:val="0"/>
          <w:marTop w:val="0"/>
          <w:marBottom w:val="0"/>
          <w:divBdr>
            <w:top w:val="none" w:sz="0" w:space="0" w:color="auto"/>
            <w:left w:val="none" w:sz="0" w:space="0" w:color="auto"/>
            <w:bottom w:val="none" w:sz="0" w:space="0" w:color="auto"/>
            <w:right w:val="none" w:sz="0" w:space="0" w:color="auto"/>
          </w:divBdr>
        </w:div>
        <w:div w:id="783429857">
          <w:marLeft w:val="0"/>
          <w:marRight w:val="0"/>
          <w:marTop w:val="0"/>
          <w:marBottom w:val="0"/>
          <w:divBdr>
            <w:top w:val="none" w:sz="0" w:space="0" w:color="auto"/>
            <w:left w:val="none" w:sz="0" w:space="0" w:color="auto"/>
            <w:bottom w:val="none" w:sz="0" w:space="0" w:color="auto"/>
            <w:right w:val="none" w:sz="0" w:space="0" w:color="auto"/>
          </w:divBdr>
        </w:div>
        <w:div w:id="783429887">
          <w:marLeft w:val="0"/>
          <w:marRight w:val="0"/>
          <w:marTop w:val="0"/>
          <w:marBottom w:val="0"/>
          <w:divBdr>
            <w:top w:val="none" w:sz="0" w:space="0" w:color="auto"/>
            <w:left w:val="none" w:sz="0" w:space="0" w:color="auto"/>
            <w:bottom w:val="none" w:sz="0" w:space="0" w:color="auto"/>
            <w:right w:val="none" w:sz="0" w:space="0" w:color="auto"/>
          </w:divBdr>
        </w:div>
      </w:divsChild>
    </w:div>
    <w:div w:id="783429835">
      <w:marLeft w:val="0"/>
      <w:marRight w:val="0"/>
      <w:marTop w:val="0"/>
      <w:marBottom w:val="0"/>
      <w:divBdr>
        <w:top w:val="none" w:sz="0" w:space="0" w:color="auto"/>
        <w:left w:val="none" w:sz="0" w:space="0" w:color="auto"/>
        <w:bottom w:val="none" w:sz="0" w:space="0" w:color="auto"/>
        <w:right w:val="none" w:sz="0" w:space="0" w:color="auto"/>
      </w:divBdr>
      <w:divsChild>
        <w:div w:id="783429858">
          <w:marLeft w:val="0"/>
          <w:marRight w:val="0"/>
          <w:marTop w:val="0"/>
          <w:marBottom w:val="0"/>
          <w:divBdr>
            <w:top w:val="none" w:sz="0" w:space="0" w:color="auto"/>
            <w:left w:val="none" w:sz="0" w:space="0" w:color="auto"/>
            <w:bottom w:val="none" w:sz="0" w:space="0" w:color="auto"/>
            <w:right w:val="none" w:sz="0" w:space="0" w:color="auto"/>
          </w:divBdr>
          <w:divsChild>
            <w:div w:id="783429817">
              <w:marLeft w:val="0"/>
              <w:marRight w:val="0"/>
              <w:marTop w:val="0"/>
              <w:marBottom w:val="0"/>
              <w:divBdr>
                <w:top w:val="none" w:sz="0" w:space="0" w:color="auto"/>
                <w:left w:val="none" w:sz="0" w:space="0" w:color="auto"/>
                <w:bottom w:val="none" w:sz="0" w:space="0" w:color="auto"/>
                <w:right w:val="none" w:sz="0" w:space="0" w:color="auto"/>
              </w:divBdr>
            </w:div>
            <w:div w:id="783429820">
              <w:marLeft w:val="0"/>
              <w:marRight w:val="0"/>
              <w:marTop w:val="0"/>
              <w:marBottom w:val="0"/>
              <w:divBdr>
                <w:top w:val="none" w:sz="0" w:space="0" w:color="auto"/>
                <w:left w:val="none" w:sz="0" w:space="0" w:color="auto"/>
                <w:bottom w:val="none" w:sz="0" w:space="0" w:color="auto"/>
                <w:right w:val="none" w:sz="0" w:space="0" w:color="auto"/>
              </w:divBdr>
            </w:div>
            <w:div w:id="783429822">
              <w:marLeft w:val="0"/>
              <w:marRight w:val="0"/>
              <w:marTop w:val="0"/>
              <w:marBottom w:val="0"/>
              <w:divBdr>
                <w:top w:val="none" w:sz="0" w:space="0" w:color="auto"/>
                <w:left w:val="none" w:sz="0" w:space="0" w:color="auto"/>
                <w:bottom w:val="none" w:sz="0" w:space="0" w:color="auto"/>
                <w:right w:val="none" w:sz="0" w:space="0" w:color="auto"/>
              </w:divBdr>
            </w:div>
            <w:div w:id="783429823">
              <w:marLeft w:val="0"/>
              <w:marRight w:val="0"/>
              <w:marTop w:val="0"/>
              <w:marBottom w:val="0"/>
              <w:divBdr>
                <w:top w:val="none" w:sz="0" w:space="0" w:color="auto"/>
                <w:left w:val="none" w:sz="0" w:space="0" w:color="auto"/>
                <w:bottom w:val="none" w:sz="0" w:space="0" w:color="auto"/>
                <w:right w:val="none" w:sz="0" w:space="0" w:color="auto"/>
              </w:divBdr>
            </w:div>
            <w:div w:id="783429824">
              <w:marLeft w:val="0"/>
              <w:marRight w:val="0"/>
              <w:marTop w:val="0"/>
              <w:marBottom w:val="0"/>
              <w:divBdr>
                <w:top w:val="none" w:sz="0" w:space="0" w:color="auto"/>
                <w:left w:val="none" w:sz="0" w:space="0" w:color="auto"/>
                <w:bottom w:val="none" w:sz="0" w:space="0" w:color="auto"/>
                <w:right w:val="none" w:sz="0" w:space="0" w:color="auto"/>
              </w:divBdr>
            </w:div>
            <w:div w:id="783429832">
              <w:marLeft w:val="0"/>
              <w:marRight w:val="0"/>
              <w:marTop w:val="0"/>
              <w:marBottom w:val="0"/>
              <w:divBdr>
                <w:top w:val="none" w:sz="0" w:space="0" w:color="auto"/>
                <w:left w:val="none" w:sz="0" w:space="0" w:color="auto"/>
                <w:bottom w:val="none" w:sz="0" w:space="0" w:color="auto"/>
                <w:right w:val="none" w:sz="0" w:space="0" w:color="auto"/>
              </w:divBdr>
            </w:div>
            <w:div w:id="783429839">
              <w:marLeft w:val="0"/>
              <w:marRight w:val="0"/>
              <w:marTop w:val="0"/>
              <w:marBottom w:val="0"/>
              <w:divBdr>
                <w:top w:val="none" w:sz="0" w:space="0" w:color="auto"/>
                <w:left w:val="none" w:sz="0" w:space="0" w:color="auto"/>
                <w:bottom w:val="none" w:sz="0" w:space="0" w:color="auto"/>
                <w:right w:val="none" w:sz="0" w:space="0" w:color="auto"/>
              </w:divBdr>
            </w:div>
            <w:div w:id="783429841">
              <w:marLeft w:val="0"/>
              <w:marRight w:val="0"/>
              <w:marTop w:val="0"/>
              <w:marBottom w:val="0"/>
              <w:divBdr>
                <w:top w:val="none" w:sz="0" w:space="0" w:color="auto"/>
                <w:left w:val="none" w:sz="0" w:space="0" w:color="auto"/>
                <w:bottom w:val="none" w:sz="0" w:space="0" w:color="auto"/>
                <w:right w:val="none" w:sz="0" w:space="0" w:color="auto"/>
              </w:divBdr>
            </w:div>
            <w:div w:id="783429844">
              <w:marLeft w:val="0"/>
              <w:marRight w:val="0"/>
              <w:marTop w:val="0"/>
              <w:marBottom w:val="0"/>
              <w:divBdr>
                <w:top w:val="none" w:sz="0" w:space="0" w:color="auto"/>
                <w:left w:val="none" w:sz="0" w:space="0" w:color="auto"/>
                <w:bottom w:val="none" w:sz="0" w:space="0" w:color="auto"/>
                <w:right w:val="none" w:sz="0" w:space="0" w:color="auto"/>
              </w:divBdr>
            </w:div>
            <w:div w:id="783429854">
              <w:marLeft w:val="0"/>
              <w:marRight w:val="0"/>
              <w:marTop w:val="0"/>
              <w:marBottom w:val="0"/>
              <w:divBdr>
                <w:top w:val="none" w:sz="0" w:space="0" w:color="auto"/>
                <w:left w:val="none" w:sz="0" w:space="0" w:color="auto"/>
                <w:bottom w:val="none" w:sz="0" w:space="0" w:color="auto"/>
                <w:right w:val="none" w:sz="0" w:space="0" w:color="auto"/>
              </w:divBdr>
            </w:div>
            <w:div w:id="783429855">
              <w:marLeft w:val="0"/>
              <w:marRight w:val="0"/>
              <w:marTop w:val="0"/>
              <w:marBottom w:val="0"/>
              <w:divBdr>
                <w:top w:val="none" w:sz="0" w:space="0" w:color="auto"/>
                <w:left w:val="none" w:sz="0" w:space="0" w:color="auto"/>
                <w:bottom w:val="none" w:sz="0" w:space="0" w:color="auto"/>
                <w:right w:val="none" w:sz="0" w:space="0" w:color="auto"/>
              </w:divBdr>
            </w:div>
            <w:div w:id="783429862">
              <w:marLeft w:val="0"/>
              <w:marRight w:val="0"/>
              <w:marTop w:val="0"/>
              <w:marBottom w:val="0"/>
              <w:divBdr>
                <w:top w:val="none" w:sz="0" w:space="0" w:color="auto"/>
                <w:left w:val="none" w:sz="0" w:space="0" w:color="auto"/>
                <w:bottom w:val="none" w:sz="0" w:space="0" w:color="auto"/>
                <w:right w:val="none" w:sz="0" w:space="0" w:color="auto"/>
              </w:divBdr>
            </w:div>
            <w:div w:id="783429865">
              <w:marLeft w:val="0"/>
              <w:marRight w:val="0"/>
              <w:marTop w:val="0"/>
              <w:marBottom w:val="0"/>
              <w:divBdr>
                <w:top w:val="none" w:sz="0" w:space="0" w:color="auto"/>
                <w:left w:val="none" w:sz="0" w:space="0" w:color="auto"/>
                <w:bottom w:val="none" w:sz="0" w:space="0" w:color="auto"/>
                <w:right w:val="none" w:sz="0" w:space="0" w:color="auto"/>
              </w:divBdr>
            </w:div>
            <w:div w:id="783429867">
              <w:marLeft w:val="0"/>
              <w:marRight w:val="0"/>
              <w:marTop w:val="0"/>
              <w:marBottom w:val="0"/>
              <w:divBdr>
                <w:top w:val="none" w:sz="0" w:space="0" w:color="auto"/>
                <w:left w:val="none" w:sz="0" w:space="0" w:color="auto"/>
                <w:bottom w:val="none" w:sz="0" w:space="0" w:color="auto"/>
                <w:right w:val="none" w:sz="0" w:space="0" w:color="auto"/>
              </w:divBdr>
            </w:div>
            <w:div w:id="783429868">
              <w:marLeft w:val="0"/>
              <w:marRight w:val="0"/>
              <w:marTop w:val="0"/>
              <w:marBottom w:val="0"/>
              <w:divBdr>
                <w:top w:val="none" w:sz="0" w:space="0" w:color="auto"/>
                <w:left w:val="none" w:sz="0" w:space="0" w:color="auto"/>
                <w:bottom w:val="none" w:sz="0" w:space="0" w:color="auto"/>
                <w:right w:val="none" w:sz="0" w:space="0" w:color="auto"/>
              </w:divBdr>
            </w:div>
            <w:div w:id="783429870">
              <w:marLeft w:val="0"/>
              <w:marRight w:val="0"/>
              <w:marTop w:val="0"/>
              <w:marBottom w:val="0"/>
              <w:divBdr>
                <w:top w:val="none" w:sz="0" w:space="0" w:color="auto"/>
                <w:left w:val="none" w:sz="0" w:space="0" w:color="auto"/>
                <w:bottom w:val="none" w:sz="0" w:space="0" w:color="auto"/>
                <w:right w:val="none" w:sz="0" w:space="0" w:color="auto"/>
              </w:divBdr>
            </w:div>
            <w:div w:id="783429873">
              <w:marLeft w:val="0"/>
              <w:marRight w:val="0"/>
              <w:marTop w:val="0"/>
              <w:marBottom w:val="0"/>
              <w:divBdr>
                <w:top w:val="none" w:sz="0" w:space="0" w:color="auto"/>
                <w:left w:val="none" w:sz="0" w:space="0" w:color="auto"/>
                <w:bottom w:val="none" w:sz="0" w:space="0" w:color="auto"/>
                <w:right w:val="none" w:sz="0" w:space="0" w:color="auto"/>
              </w:divBdr>
            </w:div>
            <w:div w:id="783429876">
              <w:marLeft w:val="0"/>
              <w:marRight w:val="0"/>
              <w:marTop w:val="0"/>
              <w:marBottom w:val="0"/>
              <w:divBdr>
                <w:top w:val="none" w:sz="0" w:space="0" w:color="auto"/>
                <w:left w:val="none" w:sz="0" w:space="0" w:color="auto"/>
                <w:bottom w:val="none" w:sz="0" w:space="0" w:color="auto"/>
                <w:right w:val="none" w:sz="0" w:space="0" w:color="auto"/>
              </w:divBdr>
            </w:div>
            <w:div w:id="783429878">
              <w:marLeft w:val="0"/>
              <w:marRight w:val="0"/>
              <w:marTop w:val="0"/>
              <w:marBottom w:val="0"/>
              <w:divBdr>
                <w:top w:val="none" w:sz="0" w:space="0" w:color="auto"/>
                <w:left w:val="none" w:sz="0" w:space="0" w:color="auto"/>
                <w:bottom w:val="none" w:sz="0" w:space="0" w:color="auto"/>
                <w:right w:val="none" w:sz="0" w:space="0" w:color="auto"/>
              </w:divBdr>
            </w:div>
            <w:div w:id="783429879">
              <w:marLeft w:val="0"/>
              <w:marRight w:val="0"/>
              <w:marTop w:val="0"/>
              <w:marBottom w:val="0"/>
              <w:divBdr>
                <w:top w:val="none" w:sz="0" w:space="0" w:color="auto"/>
                <w:left w:val="none" w:sz="0" w:space="0" w:color="auto"/>
                <w:bottom w:val="none" w:sz="0" w:space="0" w:color="auto"/>
                <w:right w:val="none" w:sz="0" w:space="0" w:color="auto"/>
              </w:divBdr>
            </w:div>
            <w:div w:id="783429881">
              <w:marLeft w:val="0"/>
              <w:marRight w:val="0"/>
              <w:marTop w:val="0"/>
              <w:marBottom w:val="0"/>
              <w:divBdr>
                <w:top w:val="none" w:sz="0" w:space="0" w:color="auto"/>
                <w:left w:val="none" w:sz="0" w:space="0" w:color="auto"/>
                <w:bottom w:val="none" w:sz="0" w:space="0" w:color="auto"/>
                <w:right w:val="none" w:sz="0" w:space="0" w:color="auto"/>
              </w:divBdr>
            </w:div>
            <w:div w:id="783429883">
              <w:marLeft w:val="0"/>
              <w:marRight w:val="0"/>
              <w:marTop w:val="0"/>
              <w:marBottom w:val="0"/>
              <w:divBdr>
                <w:top w:val="none" w:sz="0" w:space="0" w:color="auto"/>
                <w:left w:val="none" w:sz="0" w:space="0" w:color="auto"/>
                <w:bottom w:val="none" w:sz="0" w:space="0" w:color="auto"/>
                <w:right w:val="none" w:sz="0" w:space="0" w:color="auto"/>
              </w:divBdr>
            </w:div>
            <w:div w:id="783429886">
              <w:marLeft w:val="0"/>
              <w:marRight w:val="0"/>
              <w:marTop w:val="0"/>
              <w:marBottom w:val="0"/>
              <w:divBdr>
                <w:top w:val="none" w:sz="0" w:space="0" w:color="auto"/>
                <w:left w:val="none" w:sz="0" w:space="0" w:color="auto"/>
                <w:bottom w:val="none" w:sz="0" w:space="0" w:color="auto"/>
                <w:right w:val="none" w:sz="0" w:space="0" w:color="auto"/>
              </w:divBdr>
            </w:div>
            <w:div w:id="783429889">
              <w:marLeft w:val="0"/>
              <w:marRight w:val="0"/>
              <w:marTop w:val="0"/>
              <w:marBottom w:val="0"/>
              <w:divBdr>
                <w:top w:val="none" w:sz="0" w:space="0" w:color="auto"/>
                <w:left w:val="none" w:sz="0" w:space="0" w:color="auto"/>
                <w:bottom w:val="none" w:sz="0" w:space="0" w:color="auto"/>
                <w:right w:val="none" w:sz="0" w:space="0" w:color="auto"/>
              </w:divBdr>
            </w:div>
            <w:div w:id="783429891">
              <w:marLeft w:val="0"/>
              <w:marRight w:val="0"/>
              <w:marTop w:val="0"/>
              <w:marBottom w:val="0"/>
              <w:divBdr>
                <w:top w:val="none" w:sz="0" w:space="0" w:color="auto"/>
                <w:left w:val="none" w:sz="0" w:space="0" w:color="auto"/>
                <w:bottom w:val="none" w:sz="0" w:space="0" w:color="auto"/>
                <w:right w:val="none" w:sz="0" w:space="0" w:color="auto"/>
              </w:divBdr>
            </w:div>
            <w:div w:id="7834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9836">
      <w:marLeft w:val="0"/>
      <w:marRight w:val="0"/>
      <w:marTop w:val="0"/>
      <w:marBottom w:val="0"/>
      <w:divBdr>
        <w:top w:val="none" w:sz="0" w:space="0" w:color="auto"/>
        <w:left w:val="none" w:sz="0" w:space="0" w:color="auto"/>
        <w:bottom w:val="none" w:sz="0" w:space="0" w:color="auto"/>
        <w:right w:val="none" w:sz="0" w:space="0" w:color="auto"/>
      </w:divBdr>
    </w:div>
    <w:div w:id="783429837">
      <w:marLeft w:val="0"/>
      <w:marRight w:val="0"/>
      <w:marTop w:val="0"/>
      <w:marBottom w:val="0"/>
      <w:divBdr>
        <w:top w:val="none" w:sz="0" w:space="0" w:color="auto"/>
        <w:left w:val="none" w:sz="0" w:space="0" w:color="auto"/>
        <w:bottom w:val="none" w:sz="0" w:space="0" w:color="auto"/>
        <w:right w:val="none" w:sz="0" w:space="0" w:color="auto"/>
      </w:divBdr>
    </w:div>
    <w:div w:id="783429838">
      <w:marLeft w:val="0"/>
      <w:marRight w:val="0"/>
      <w:marTop w:val="0"/>
      <w:marBottom w:val="0"/>
      <w:divBdr>
        <w:top w:val="none" w:sz="0" w:space="0" w:color="auto"/>
        <w:left w:val="none" w:sz="0" w:space="0" w:color="auto"/>
        <w:bottom w:val="none" w:sz="0" w:space="0" w:color="auto"/>
        <w:right w:val="none" w:sz="0" w:space="0" w:color="auto"/>
      </w:divBdr>
    </w:div>
    <w:div w:id="783429840">
      <w:marLeft w:val="0"/>
      <w:marRight w:val="0"/>
      <w:marTop w:val="0"/>
      <w:marBottom w:val="0"/>
      <w:divBdr>
        <w:top w:val="none" w:sz="0" w:space="0" w:color="auto"/>
        <w:left w:val="none" w:sz="0" w:space="0" w:color="auto"/>
        <w:bottom w:val="none" w:sz="0" w:space="0" w:color="auto"/>
        <w:right w:val="none" w:sz="0" w:space="0" w:color="auto"/>
      </w:divBdr>
    </w:div>
    <w:div w:id="783429846">
      <w:marLeft w:val="0"/>
      <w:marRight w:val="0"/>
      <w:marTop w:val="0"/>
      <w:marBottom w:val="0"/>
      <w:divBdr>
        <w:top w:val="none" w:sz="0" w:space="0" w:color="auto"/>
        <w:left w:val="none" w:sz="0" w:space="0" w:color="auto"/>
        <w:bottom w:val="none" w:sz="0" w:space="0" w:color="auto"/>
        <w:right w:val="none" w:sz="0" w:space="0" w:color="auto"/>
      </w:divBdr>
    </w:div>
    <w:div w:id="783429847">
      <w:marLeft w:val="0"/>
      <w:marRight w:val="0"/>
      <w:marTop w:val="0"/>
      <w:marBottom w:val="0"/>
      <w:divBdr>
        <w:top w:val="none" w:sz="0" w:space="0" w:color="auto"/>
        <w:left w:val="none" w:sz="0" w:space="0" w:color="auto"/>
        <w:bottom w:val="none" w:sz="0" w:space="0" w:color="auto"/>
        <w:right w:val="none" w:sz="0" w:space="0" w:color="auto"/>
      </w:divBdr>
    </w:div>
    <w:div w:id="783429851">
      <w:marLeft w:val="0"/>
      <w:marRight w:val="0"/>
      <w:marTop w:val="0"/>
      <w:marBottom w:val="0"/>
      <w:divBdr>
        <w:top w:val="none" w:sz="0" w:space="0" w:color="auto"/>
        <w:left w:val="none" w:sz="0" w:space="0" w:color="auto"/>
        <w:bottom w:val="none" w:sz="0" w:space="0" w:color="auto"/>
        <w:right w:val="none" w:sz="0" w:space="0" w:color="auto"/>
      </w:divBdr>
    </w:div>
    <w:div w:id="783429852">
      <w:marLeft w:val="0"/>
      <w:marRight w:val="0"/>
      <w:marTop w:val="0"/>
      <w:marBottom w:val="0"/>
      <w:divBdr>
        <w:top w:val="none" w:sz="0" w:space="0" w:color="auto"/>
        <w:left w:val="none" w:sz="0" w:space="0" w:color="auto"/>
        <w:bottom w:val="none" w:sz="0" w:space="0" w:color="auto"/>
        <w:right w:val="none" w:sz="0" w:space="0" w:color="auto"/>
      </w:divBdr>
      <w:divsChild>
        <w:div w:id="783429829">
          <w:marLeft w:val="0"/>
          <w:marRight w:val="0"/>
          <w:marTop w:val="0"/>
          <w:marBottom w:val="0"/>
          <w:divBdr>
            <w:top w:val="none" w:sz="0" w:space="0" w:color="auto"/>
            <w:left w:val="none" w:sz="0" w:space="0" w:color="auto"/>
            <w:bottom w:val="none" w:sz="0" w:space="0" w:color="auto"/>
            <w:right w:val="none" w:sz="0" w:space="0" w:color="auto"/>
          </w:divBdr>
        </w:div>
        <w:div w:id="783429849">
          <w:marLeft w:val="0"/>
          <w:marRight w:val="0"/>
          <w:marTop w:val="0"/>
          <w:marBottom w:val="0"/>
          <w:divBdr>
            <w:top w:val="none" w:sz="0" w:space="0" w:color="auto"/>
            <w:left w:val="none" w:sz="0" w:space="0" w:color="auto"/>
            <w:bottom w:val="none" w:sz="0" w:space="0" w:color="auto"/>
            <w:right w:val="none" w:sz="0" w:space="0" w:color="auto"/>
          </w:divBdr>
        </w:div>
        <w:div w:id="783429853">
          <w:marLeft w:val="0"/>
          <w:marRight w:val="0"/>
          <w:marTop w:val="0"/>
          <w:marBottom w:val="0"/>
          <w:divBdr>
            <w:top w:val="none" w:sz="0" w:space="0" w:color="auto"/>
            <w:left w:val="none" w:sz="0" w:space="0" w:color="auto"/>
            <w:bottom w:val="none" w:sz="0" w:space="0" w:color="auto"/>
            <w:right w:val="none" w:sz="0" w:space="0" w:color="auto"/>
          </w:divBdr>
        </w:div>
        <w:div w:id="783429859">
          <w:marLeft w:val="0"/>
          <w:marRight w:val="0"/>
          <w:marTop w:val="0"/>
          <w:marBottom w:val="0"/>
          <w:divBdr>
            <w:top w:val="none" w:sz="0" w:space="0" w:color="auto"/>
            <w:left w:val="none" w:sz="0" w:space="0" w:color="auto"/>
            <w:bottom w:val="none" w:sz="0" w:space="0" w:color="auto"/>
            <w:right w:val="none" w:sz="0" w:space="0" w:color="auto"/>
          </w:divBdr>
        </w:div>
      </w:divsChild>
    </w:div>
    <w:div w:id="783429861">
      <w:marLeft w:val="0"/>
      <w:marRight w:val="0"/>
      <w:marTop w:val="0"/>
      <w:marBottom w:val="0"/>
      <w:divBdr>
        <w:top w:val="none" w:sz="0" w:space="0" w:color="auto"/>
        <w:left w:val="none" w:sz="0" w:space="0" w:color="auto"/>
        <w:bottom w:val="none" w:sz="0" w:space="0" w:color="auto"/>
        <w:right w:val="none" w:sz="0" w:space="0" w:color="auto"/>
      </w:divBdr>
    </w:div>
    <w:div w:id="783429864">
      <w:marLeft w:val="0"/>
      <w:marRight w:val="0"/>
      <w:marTop w:val="0"/>
      <w:marBottom w:val="0"/>
      <w:divBdr>
        <w:top w:val="none" w:sz="0" w:space="0" w:color="auto"/>
        <w:left w:val="none" w:sz="0" w:space="0" w:color="auto"/>
        <w:bottom w:val="none" w:sz="0" w:space="0" w:color="auto"/>
        <w:right w:val="none" w:sz="0" w:space="0" w:color="auto"/>
      </w:divBdr>
    </w:div>
    <w:div w:id="783429871">
      <w:marLeft w:val="0"/>
      <w:marRight w:val="0"/>
      <w:marTop w:val="0"/>
      <w:marBottom w:val="0"/>
      <w:divBdr>
        <w:top w:val="none" w:sz="0" w:space="0" w:color="auto"/>
        <w:left w:val="none" w:sz="0" w:space="0" w:color="auto"/>
        <w:bottom w:val="none" w:sz="0" w:space="0" w:color="auto"/>
        <w:right w:val="none" w:sz="0" w:space="0" w:color="auto"/>
      </w:divBdr>
    </w:div>
    <w:div w:id="783429874">
      <w:marLeft w:val="0"/>
      <w:marRight w:val="0"/>
      <w:marTop w:val="0"/>
      <w:marBottom w:val="0"/>
      <w:divBdr>
        <w:top w:val="none" w:sz="0" w:space="0" w:color="auto"/>
        <w:left w:val="none" w:sz="0" w:space="0" w:color="auto"/>
        <w:bottom w:val="none" w:sz="0" w:space="0" w:color="auto"/>
        <w:right w:val="none" w:sz="0" w:space="0" w:color="auto"/>
      </w:divBdr>
    </w:div>
    <w:div w:id="783429880">
      <w:marLeft w:val="0"/>
      <w:marRight w:val="0"/>
      <w:marTop w:val="0"/>
      <w:marBottom w:val="0"/>
      <w:divBdr>
        <w:top w:val="none" w:sz="0" w:space="0" w:color="auto"/>
        <w:left w:val="none" w:sz="0" w:space="0" w:color="auto"/>
        <w:bottom w:val="none" w:sz="0" w:space="0" w:color="auto"/>
        <w:right w:val="none" w:sz="0" w:space="0" w:color="auto"/>
      </w:divBdr>
    </w:div>
    <w:div w:id="783429882">
      <w:marLeft w:val="0"/>
      <w:marRight w:val="0"/>
      <w:marTop w:val="0"/>
      <w:marBottom w:val="0"/>
      <w:divBdr>
        <w:top w:val="none" w:sz="0" w:space="0" w:color="auto"/>
        <w:left w:val="none" w:sz="0" w:space="0" w:color="auto"/>
        <w:bottom w:val="none" w:sz="0" w:space="0" w:color="auto"/>
        <w:right w:val="none" w:sz="0" w:space="0" w:color="auto"/>
      </w:divBdr>
      <w:divsChild>
        <w:div w:id="783429842">
          <w:marLeft w:val="0"/>
          <w:marRight w:val="0"/>
          <w:marTop w:val="0"/>
          <w:marBottom w:val="0"/>
          <w:divBdr>
            <w:top w:val="none" w:sz="0" w:space="0" w:color="auto"/>
            <w:left w:val="none" w:sz="0" w:space="0" w:color="auto"/>
            <w:bottom w:val="none" w:sz="0" w:space="0" w:color="auto"/>
            <w:right w:val="none" w:sz="0" w:space="0" w:color="auto"/>
          </w:divBdr>
          <w:divsChild>
            <w:div w:id="783429850">
              <w:marLeft w:val="0"/>
              <w:marRight w:val="0"/>
              <w:marTop w:val="0"/>
              <w:marBottom w:val="0"/>
              <w:divBdr>
                <w:top w:val="none" w:sz="0" w:space="0" w:color="auto"/>
                <w:left w:val="none" w:sz="0" w:space="0" w:color="auto"/>
                <w:bottom w:val="none" w:sz="0" w:space="0" w:color="auto"/>
                <w:right w:val="none" w:sz="0" w:space="0" w:color="auto"/>
              </w:divBdr>
              <w:divsChild>
                <w:div w:id="783429877">
                  <w:marLeft w:val="0"/>
                  <w:marRight w:val="0"/>
                  <w:marTop w:val="0"/>
                  <w:marBottom w:val="0"/>
                  <w:divBdr>
                    <w:top w:val="none" w:sz="0" w:space="0" w:color="auto"/>
                    <w:left w:val="none" w:sz="0" w:space="0" w:color="auto"/>
                    <w:bottom w:val="none" w:sz="0" w:space="0" w:color="auto"/>
                    <w:right w:val="none" w:sz="0" w:space="0" w:color="auto"/>
                  </w:divBdr>
                  <w:divsChild>
                    <w:div w:id="7834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9884">
      <w:marLeft w:val="0"/>
      <w:marRight w:val="0"/>
      <w:marTop w:val="0"/>
      <w:marBottom w:val="0"/>
      <w:divBdr>
        <w:top w:val="none" w:sz="0" w:space="0" w:color="auto"/>
        <w:left w:val="none" w:sz="0" w:space="0" w:color="auto"/>
        <w:bottom w:val="none" w:sz="0" w:space="0" w:color="auto"/>
        <w:right w:val="none" w:sz="0" w:space="0" w:color="auto"/>
      </w:divBdr>
    </w:div>
    <w:div w:id="783429893">
      <w:marLeft w:val="0"/>
      <w:marRight w:val="0"/>
      <w:marTop w:val="0"/>
      <w:marBottom w:val="0"/>
      <w:divBdr>
        <w:top w:val="none" w:sz="0" w:space="0" w:color="auto"/>
        <w:left w:val="none" w:sz="0" w:space="0" w:color="auto"/>
        <w:bottom w:val="none" w:sz="0" w:space="0" w:color="auto"/>
        <w:right w:val="none" w:sz="0" w:space="0" w:color="auto"/>
      </w:divBdr>
    </w:div>
    <w:div w:id="783429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3227</Words>
  <Characters>19041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Stanovy</vt:lpstr>
    </vt:vector>
  </TitlesOfParts>
  <Company>RETIA, a.s.</Company>
  <LinksUpToDate>false</LinksUpToDate>
  <CharactersWithSpaces>22224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subject/>
  <dc:creator>Jakoubek Kamil</dc:creator>
  <cp:keywords/>
  <dc:description/>
  <cp:lastModifiedBy>Václav Vágner</cp:lastModifiedBy>
  <cp:revision>17</cp:revision>
  <cp:lastPrinted>2014-10-27T19:21:00Z</cp:lastPrinted>
  <dcterms:created xsi:type="dcterms:W3CDTF">2015-09-06T12:26:00Z</dcterms:created>
  <dcterms:modified xsi:type="dcterms:W3CDTF">2015-09-14T08:43:00Z</dcterms:modified>
</cp:coreProperties>
</file>